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A9E8D" w14:textId="77777777" w:rsidR="00755839" w:rsidRDefault="00480055" w:rsidP="00480055">
      <w:pPr>
        <w:pStyle w:val="Naslov2"/>
        <w:spacing w:before="75"/>
        <w:jc w:val="left"/>
      </w:pPr>
      <w:r>
        <w:t xml:space="preserve">PRORAČUNSKI KORISNIK: </w:t>
      </w:r>
      <w:r w:rsidR="00755839">
        <w:t xml:space="preserve">ZDRAVSTVENA I VETERINARSKA ŠKOLA DR.  </w:t>
      </w:r>
    </w:p>
    <w:p w14:paraId="6A88E16B" w14:textId="0AB70B24" w:rsidR="00480055" w:rsidRDefault="00755839" w:rsidP="00480055">
      <w:pPr>
        <w:pStyle w:val="Naslov2"/>
        <w:spacing w:before="75"/>
        <w:jc w:val="left"/>
      </w:pPr>
      <w:r>
        <w:t xml:space="preserve">                                                      ANDRIJE ŠTAMPARA VINKOVCI</w:t>
      </w:r>
    </w:p>
    <w:p w14:paraId="61693C46" w14:textId="16FFA971" w:rsidR="00755839" w:rsidRDefault="00755839" w:rsidP="00480055">
      <w:pPr>
        <w:pStyle w:val="Naslov2"/>
        <w:spacing w:before="75"/>
        <w:jc w:val="left"/>
      </w:pPr>
      <w:r>
        <w:t>ADRESA: HANSA DIETRICHA GENSCHERA 16A</w:t>
      </w:r>
    </w:p>
    <w:p w14:paraId="3FE1DE2E" w14:textId="61D72DA0" w:rsidR="00755839" w:rsidRDefault="00755839" w:rsidP="00480055">
      <w:pPr>
        <w:pStyle w:val="Naslov2"/>
        <w:spacing w:before="75"/>
        <w:jc w:val="left"/>
      </w:pPr>
      <w:r>
        <w:t>OIB: 26309324952</w:t>
      </w:r>
    </w:p>
    <w:p w14:paraId="203CA94E" w14:textId="773339B7" w:rsidR="00480055" w:rsidRDefault="00480055" w:rsidP="00480055">
      <w:pPr>
        <w:pStyle w:val="Naslov2"/>
        <w:spacing w:before="75"/>
        <w:jc w:val="left"/>
      </w:pPr>
      <w:r>
        <w:t>RKP</w:t>
      </w:r>
      <w:r w:rsidR="00DA04AF">
        <w:t xml:space="preserve">: </w:t>
      </w:r>
      <w:r>
        <w:t>1</w:t>
      </w:r>
      <w:r w:rsidR="00755839">
        <w:t>8049</w:t>
      </w:r>
    </w:p>
    <w:p w14:paraId="5237CA3C" w14:textId="492F2751" w:rsidR="00480055" w:rsidRDefault="00480055" w:rsidP="00480055">
      <w:pPr>
        <w:pStyle w:val="Naslov2"/>
        <w:spacing w:before="75"/>
        <w:jc w:val="left"/>
      </w:pPr>
      <w:r>
        <w:t>MATIČNI BROJ:</w:t>
      </w:r>
      <w:r w:rsidR="00DA04AF">
        <w:t xml:space="preserve"> </w:t>
      </w:r>
      <w:r w:rsidR="00755839" w:rsidRPr="00755839">
        <w:t>030005535</w:t>
      </w:r>
    </w:p>
    <w:p w14:paraId="415642C7" w14:textId="77777777" w:rsidR="00480055" w:rsidRDefault="00480055" w:rsidP="00480055">
      <w:pPr>
        <w:pStyle w:val="Naslov2"/>
        <w:spacing w:before="75"/>
        <w:jc w:val="left"/>
      </w:pPr>
    </w:p>
    <w:p w14:paraId="254CA41C" w14:textId="77777777" w:rsidR="00480055" w:rsidRDefault="00480055" w:rsidP="00220D3E">
      <w:pPr>
        <w:pStyle w:val="Naslov2"/>
        <w:spacing w:before="75"/>
      </w:pPr>
    </w:p>
    <w:p w14:paraId="2FD15C7F" w14:textId="77777777" w:rsidR="00F8506A" w:rsidRDefault="00F8506A" w:rsidP="00220D3E">
      <w:pPr>
        <w:pStyle w:val="Naslov2"/>
        <w:spacing w:before="75"/>
      </w:pPr>
    </w:p>
    <w:p w14:paraId="08409B85" w14:textId="5C75D74C" w:rsidR="00973BEC" w:rsidRPr="00220D3E" w:rsidRDefault="00DA04AF" w:rsidP="00220D3E">
      <w:pPr>
        <w:pStyle w:val="Naslov2"/>
        <w:spacing w:before="75"/>
      </w:pPr>
      <w:r>
        <w:t>OBRAZLOŽENJE</w:t>
      </w:r>
      <w:r>
        <w:rPr>
          <w:spacing w:val="-4"/>
        </w:rPr>
        <w:t xml:space="preserve"> </w:t>
      </w:r>
      <w:r>
        <w:t>IZVRŠENJA</w:t>
      </w:r>
      <w:r>
        <w:rPr>
          <w:spacing w:val="-5"/>
        </w:rPr>
        <w:t xml:space="preserve"> </w:t>
      </w:r>
      <w:r>
        <w:t>FINANCIJSKOG</w:t>
      </w:r>
      <w:r>
        <w:rPr>
          <w:spacing w:val="-3"/>
        </w:rPr>
        <w:t xml:space="preserve"> </w:t>
      </w:r>
      <w:r>
        <w:t>PLANA</w:t>
      </w:r>
      <w:r>
        <w:rPr>
          <w:spacing w:val="-5"/>
        </w:rPr>
        <w:t xml:space="preserve"> </w:t>
      </w:r>
      <w:r w:rsidR="00755839">
        <w:t>ZA 06/2023.</w:t>
      </w:r>
    </w:p>
    <w:p w14:paraId="319AEC86" w14:textId="77777777" w:rsidR="00973BEC" w:rsidRDefault="00973BEC">
      <w:pPr>
        <w:pStyle w:val="Tijeloteksta"/>
        <w:rPr>
          <w:b/>
          <w:sz w:val="26"/>
        </w:rPr>
      </w:pPr>
    </w:p>
    <w:p w14:paraId="1F7094CB" w14:textId="77777777" w:rsidR="00973BEC" w:rsidRDefault="00973BEC">
      <w:pPr>
        <w:pStyle w:val="Tijeloteksta"/>
        <w:spacing w:before="9"/>
        <w:rPr>
          <w:b/>
          <w:sz w:val="27"/>
        </w:rPr>
      </w:pPr>
    </w:p>
    <w:p w14:paraId="6F273C43" w14:textId="77777777" w:rsidR="00F8506A" w:rsidRDefault="00F8506A">
      <w:pPr>
        <w:pStyle w:val="Tijeloteksta"/>
        <w:spacing w:before="9"/>
        <w:rPr>
          <w:b/>
          <w:sz w:val="27"/>
        </w:rPr>
      </w:pPr>
    </w:p>
    <w:p w14:paraId="5AA137A9" w14:textId="77777777" w:rsidR="00F8506A" w:rsidRDefault="00F8506A">
      <w:pPr>
        <w:pStyle w:val="Tijeloteksta"/>
        <w:spacing w:before="9"/>
        <w:rPr>
          <w:b/>
          <w:sz w:val="27"/>
        </w:rPr>
      </w:pPr>
    </w:p>
    <w:p w14:paraId="3D08E77E" w14:textId="45072F1A" w:rsidR="0071080C" w:rsidRPr="0071080C" w:rsidRDefault="00755839" w:rsidP="0071080C">
      <w:pPr>
        <w:pStyle w:val="Tijeloteksta"/>
        <w:spacing w:before="9" w:line="360" w:lineRule="auto"/>
        <w:jc w:val="both"/>
      </w:pPr>
      <w:r>
        <w:rPr>
          <w:b/>
        </w:rPr>
        <w:t>Zdravstvena i veterinarska škola Dr. Andrije Štampra Vinkovci</w:t>
      </w:r>
      <w:r w:rsidR="0071080C" w:rsidRPr="0071080C">
        <w:t xml:space="preserve"> je u prvoj polovici 2023. godine ostvarila sljedeće prihode:</w:t>
      </w:r>
    </w:p>
    <w:p w14:paraId="19A5AC03" w14:textId="77777777" w:rsidR="0071080C" w:rsidRPr="0071080C" w:rsidRDefault="0071080C" w:rsidP="0071080C">
      <w:pPr>
        <w:pStyle w:val="Tijeloteksta"/>
        <w:spacing w:before="9" w:line="360" w:lineRule="auto"/>
        <w:jc w:val="both"/>
        <w:rPr>
          <w:b/>
        </w:rPr>
      </w:pPr>
    </w:p>
    <w:p w14:paraId="03C49D66" w14:textId="278396F0" w:rsidR="0071080C" w:rsidRPr="0071080C" w:rsidRDefault="0071080C" w:rsidP="00755839">
      <w:pPr>
        <w:pStyle w:val="Tijeloteksta"/>
        <w:numPr>
          <w:ilvl w:val="0"/>
          <w:numId w:val="2"/>
        </w:numPr>
        <w:spacing w:before="9" w:line="360" w:lineRule="auto"/>
        <w:jc w:val="both"/>
      </w:pPr>
      <w:r w:rsidRPr="0071080C">
        <w:t>Opći prihodi i primici: sredstva od strane osnivača Škole, odnosno Vukovarsko- srijemske županije.</w:t>
      </w:r>
    </w:p>
    <w:p w14:paraId="28D70F46" w14:textId="535D7122" w:rsidR="00973BEC" w:rsidRPr="0071080C" w:rsidRDefault="0071080C" w:rsidP="00755839">
      <w:pPr>
        <w:pStyle w:val="Tijeloteksta"/>
        <w:numPr>
          <w:ilvl w:val="0"/>
          <w:numId w:val="2"/>
        </w:numPr>
        <w:spacing w:before="11" w:line="360" w:lineRule="auto"/>
        <w:jc w:val="both"/>
      </w:pPr>
      <w:r w:rsidRPr="0071080C">
        <w:t xml:space="preserve">Vlastiti prihodi: </w:t>
      </w:r>
      <w:r w:rsidR="00755839">
        <w:t>Iznajmljivanje školskog prostora i školske dvorane.</w:t>
      </w:r>
    </w:p>
    <w:p w14:paraId="5D71B344" w14:textId="79125574" w:rsidR="0071080C" w:rsidRPr="0071080C" w:rsidRDefault="0071080C" w:rsidP="00755839">
      <w:pPr>
        <w:pStyle w:val="Tijeloteksta"/>
        <w:numPr>
          <w:ilvl w:val="0"/>
          <w:numId w:val="2"/>
        </w:numPr>
        <w:spacing w:before="11" w:line="360" w:lineRule="auto"/>
        <w:jc w:val="both"/>
      </w:pPr>
      <w:r w:rsidRPr="0071080C">
        <w:t xml:space="preserve">Posebne namjene: </w:t>
      </w:r>
      <w:r w:rsidR="00755839">
        <w:t>Povećani troškovi obrazovanja</w:t>
      </w:r>
    </w:p>
    <w:p w14:paraId="6DF71270" w14:textId="34A59929" w:rsidR="0071080C" w:rsidRPr="0071080C" w:rsidRDefault="0071080C" w:rsidP="00755839">
      <w:pPr>
        <w:pStyle w:val="Tijeloteksta"/>
        <w:numPr>
          <w:ilvl w:val="0"/>
          <w:numId w:val="2"/>
        </w:numPr>
        <w:spacing w:before="11" w:line="360" w:lineRule="auto"/>
        <w:jc w:val="both"/>
      </w:pPr>
      <w:r w:rsidRPr="0071080C">
        <w:t>Pomoći: iz državnog proračuna za plaće i ostala primanja zaposlenika.</w:t>
      </w:r>
    </w:p>
    <w:p w14:paraId="3A8B519E" w14:textId="308C0598" w:rsidR="0071080C" w:rsidRPr="0071080C" w:rsidRDefault="0071080C" w:rsidP="00755839">
      <w:pPr>
        <w:pStyle w:val="Tijeloteksta"/>
        <w:numPr>
          <w:ilvl w:val="0"/>
          <w:numId w:val="2"/>
        </w:numPr>
        <w:spacing w:before="11" w:line="360" w:lineRule="auto"/>
        <w:jc w:val="both"/>
      </w:pPr>
      <w:r w:rsidRPr="0071080C">
        <w:t>Donacije: donacije od fizičkih i pravnih osoba</w:t>
      </w:r>
    </w:p>
    <w:p w14:paraId="0DC6E8DA" w14:textId="77777777" w:rsidR="00973BEC" w:rsidRDefault="00973BEC">
      <w:pPr>
        <w:pStyle w:val="Tijeloteksta"/>
        <w:spacing w:before="10"/>
        <w:rPr>
          <w:sz w:val="19"/>
        </w:rPr>
      </w:pPr>
    </w:p>
    <w:p w14:paraId="22DFAD7E" w14:textId="25A5CCAC" w:rsidR="00973BEC" w:rsidRDefault="00DA04AF" w:rsidP="0071080C">
      <w:pPr>
        <w:pStyle w:val="Tijeloteksta"/>
        <w:spacing w:before="90" w:line="360" w:lineRule="auto"/>
        <w:ind w:right="712"/>
        <w:jc w:val="both"/>
      </w:pPr>
      <w:r>
        <w:t>Ukupni prihodi za 2023.</w:t>
      </w:r>
      <w:r w:rsidR="00220D3E">
        <w:t xml:space="preserve"> </w:t>
      </w:r>
      <w:r>
        <w:t xml:space="preserve">godinu u </w:t>
      </w:r>
      <w:r w:rsidR="0071080C">
        <w:t xml:space="preserve">rebalansu </w:t>
      </w:r>
      <w:r>
        <w:t>financijsko</w:t>
      </w:r>
      <w:r w:rsidR="0071080C">
        <w:t>g</w:t>
      </w:r>
      <w:r>
        <w:t xml:space="preserve"> plan</w:t>
      </w:r>
      <w:r w:rsidR="0071080C">
        <w:t>a</w:t>
      </w:r>
      <w:r>
        <w:t xml:space="preserve"> planirani su u iznosu od</w:t>
      </w:r>
      <w:r>
        <w:rPr>
          <w:spacing w:val="1"/>
        </w:rPr>
        <w:t xml:space="preserve"> </w:t>
      </w:r>
      <w:r w:rsidR="00755839">
        <w:t>1.472.030</w:t>
      </w:r>
      <w:r>
        <w:rPr>
          <w:spacing w:val="-1"/>
        </w:rPr>
        <w:t xml:space="preserve"> </w:t>
      </w:r>
      <w:r>
        <w:t>eura,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ostvareni</w:t>
      </w:r>
      <w:r>
        <w:rPr>
          <w:spacing w:val="59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prvih</w:t>
      </w:r>
      <w:r>
        <w:rPr>
          <w:spacing w:val="-1"/>
        </w:rPr>
        <w:t xml:space="preserve"> </w:t>
      </w:r>
      <w:r>
        <w:t>šest</w:t>
      </w:r>
      <w:r>
        <w:rPr>
          <w:spacing w:val="-1"/>
        </w:rPr>
        <w:t xml:space="preserve"> </w:t>
      </w:r>
      <w:r>
        <w:t>mjeseci</w:t>
      </w:r>
      <w:r>
        <w:rPr>
          <w:spacing w:val="-1"/>
        </w:rPr>
        <w:t xml:space="preserve"> </w:t>
      </w:r>
      <w:r>
        <w:t>2023.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iznosu</w:t>
      </w:r>
      <w:r>
        <w:rPr>
          <w:spacing w:val="59"/>
        </w:rPr>
        <w:t xml:space="preserve"> </w:t>
      </w:r>
      <w:r w:rsidR="00755839">
        <w:t>654.159</w:t>
      </w:r>
      <w:r>
        <w:rPr>
          <w:spacing w:val="-1"/>
        </w:rPr>
        <w:t xml:space="preserve"> </w:t>
      </w:r>
      <w:r>
        <w:t>eura</w:t>
      </w:r>
      <w:r w:rsidR="00F8506A">
        <w:rPr>
          <w:spacing w:val="-2"/>
        </w:rPr>
        <w:t>.</w:t>
      </w:r>
    </w:p>
    <w:p w14:paraId="7A0F7A62" w14:textId="77777777" w:rsidR="00973BEC" w:rsidRDefault="00973BEC">
      <w:pPr>
        <w:pStyle w:val="Tijeloteksta"/>
        <w:spacing w:before="11"/>
        <w:rPr>
          <w:sz w:val="19"/>
        </w:rPr>
      </w:pPr>
    </w:p>
    <w:p w14:paraId="71CDD7B5" w14:textId="77777777" w:rsidR="00F8506A" w:rsidRDefault="00DA04AF" w:rsidP="00A20E1F">
      <w:pPr>
        <w:pStyle w:val="Tijeloteksta"/>
        <w:spacing w:before="90" w:line="360" w:lineRule="auto"/>
        <w:ind w:right="560"/>
        <w:jc w:val="both"/>
      </w:pPr>
      <w:r w:rsidRPr="0071080C">
        <w:t>Planirani rashodi za 2023.</w:t>
      </w:r>
      <w:r w:rsidR="0071080C">
        <w:t xml:space="preserve"> </w:t>
      </w:r>
      <w:r w:rsidRPr="0071080C">
        <w:t xml:space="preserve">godinu u </w:t>
      </w:r>
      <w:r w:rsidR="0071080C">
        <w:t>rebalansu</w:t>
      </w:r>
      <w:r w:rsidRPr="0071080C">
        <w:t xml:space="preserve"> financijsko</w:t>
      </w:r>
      <w:r w:rsidR="0071080C">
        <w:t>g</w:t>
      </w:r>
      <w:r w:rsidRPr="0071080C">
        <w:t xml:space="preserve"> plan</w:t>
      </w:r>
      <w:r w:rsidR="0071080C">
        <w:t>a</w:t>
      </w:r>
      <w:r w:rsidRPr="0071080C">
        <w:t xml:space="preserve"> iznose </w:t>
      </w:r>
      <w:r w:rsidR="00F8506A">
        <w:t>1.484.518</w:t>
      </w:r>
      <w:r w:rsidRPr="0071080C">
        <w:t xml:space="preserve"> eura, a</w:t>
      </w:r>
      <w:r w:rsidRPr="0071080C">
        <w:rPr>
          <w:spacing w:val="-58"/>
        </w:rPr>
        <w:t xml:space="preserve"> </w:t>
      </w:r>
      <w:r w:rsidRPr="0071080C">
        <w:t xml:space="preserve">realizirani su u prvih šest mjeseci 2023. u iznosu od </w:t>
      </w:r>
      <w:r w:rsidR="00F8506A">
        <w:t>663.057</w:t>
      </w:r>
      <w:r w:rsidRPr="0071080C">
        <w:t xml:space="preserve"> eura</w:t>
      </w:r>
      <w:r w:rsidR="00F8506A">
        <w:t xml:space="preserve">. </w:t>
      </w:r>
    </w:p>
    <w:p w14:paraId="59CE7799" w14:textId="77777777" w:rsidR="00F8506A" w:rsidRDefault="00F8506A" w:rsidP="00A20E1F">
      <w:pPr>
        <w:pStyle w:val="Tijeloteksta"/>
        <w:spacing w:before="90" w:line="360" w:lineRule="auto"/>
        <w:ind w:right="560"/>
        <w:jc w:val="both"/>
      </w:pPr>
    </w:p>
    <w:p w14:paraId="3ED709F9" w14:textId="565E1163" w:rsidR="00973BEC" w:rsidRDefault="00A20E1F" w:rsidP="00A20E1F">
      <w:pPr>
        <w:pStyle w:val="Tijeloteksta"/>
        <w:spacing w:before="90" w:line="360" w:lineRule="auto"/>
        <w:ind w:right="560"/>
        <w:jc w:val="both"/>
        <w:sectPr w:rsidR="00973BEC">
          <w:type w:val="continuous"/>
          <w:pgSz w:w="11900" w:h="16840"/>
          <w:pgMar w:top="1340" w:right="1020" w:bottom="280" w:left="1260" w:header="720" w:footer="720" w:gutter="0"/>
          <w:cols w:space="720"/>
        </w:sectPr>
      </w:pPr>
      <w:r>
        <w:t xml:space="preserve">Rashodi Škole se odnose na rashode poslovanja i rashode za nefinancnijsku imovinu. </w:t>
      </w:r>
    </w:p>
    <w:p w14:paraId="5AA65F69" w14:textId="77777777" w:rsidR="00973BEC" w:rsidRDefault="00973BEC">
      <w:pPr>
        <w:pStyle w:val="Tijeloteksta"/>
        <w:spacing w:before="4"/>
        <w:rPr>
          <w:sz w:val="25"/>
        </w:rPr>
      </w:pPr>
    </w:p>
    <w:p w14:paraId="3BA723B3" w14:textId="77777777" w:rsidR="00973BEC" w:rsidRDefault="00DA04AF">
      <w:pPr>
        <w:pStyle w:val="Odlomakpopisa"/>
        <w:numPr>
          <w:ilvl w:val="0"/>
          <w:numId w:val="1"/>
        </w:numPr>
        <w:tabs>
          <w:tab w:val="left" w:pos="876"/>
        </w:tabs>
        <w:spacing w:before="1"/>
        <w:ind w:hanging="361"/>
        <w:rPr>
          <w:sz w:val="24"/>
          <w:u w:val="none"/>
        </w:rPr>
      </w:pPr>
      <w:r>
        <w:rPr>
          <w:sz w:val="24"/>
        </w:rPr>
        <w:t>Rezultat</w:t>
      </w:r>
      <w:r>
        <w:rPr>
          <w:spacing w:val="-3"/>
          <w:sz w:val="24"/>
        </w:rPr>
        <w:t xml:space="preserve"> </w:t>
      </w:r>
      <w:r>
        <w:rPr>
          <w:sz w:val="24"/>
        </w:rPr>
        <w:t>poslovanja</w:t>
      </w:r>
      <w:r w:rsidR="00480055">
        <w:rPr>
          <w:sz w:val="24"/>
        </w:rPr>
        <w:t xml:space="preserve"> 2023. godine</w:t>
      </w:r>
    </w:p>
    <w:p w14:paraId="16115ABA" w14:textId="77777777" w:rsidR="00973BEC" w:rsidRDefault="00973BEC">
      <w:pPr>
        <w:pStyle w:val="Tijeloteksta"/>
        <w:spacing w:before="9"/>
        <w:rPr>
          <w:sz w:val="27"/>
        </w:rPr>
      </w:pPr>
    </w:p>
    <w:tbl>
      <w:tblPr>
        <w:tblStyle w:val="TableNormal"/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1694"/>
        <w:gridCol w:w="2172"/>
        <w:gridCol w:w="1889"/>
      </w:tblGrid>
      <w:tr w:rsidR="00F8506A" w14:paraId="40DE5F2B" w14:textId="77777777" w:rsidTr="00A20E1F">
        <w:trPr>
          <w:trHeight w:val="805"/>
        </w:trPr>
        <w:tc>
          <w:tcPr>
            <w:tcW w:w="1677" w:type="dxa"/>
            <w:tcBorders>
              <w:bottom w:val="single" w:sz="6" w:space="0" w:color="000000"/>
              <w:right w:val="single" w:sz="6" w:space="0" w:color="000000"/>
            </w:tcBorders>
          </w:tcPr>
          <w:p w14:paraId="32D25D19" w14:textId="77777777" w:rsidR="00F8506A" w:rsidRPr="00480055" w:rsidRDefault="00F8506A" w:rsidP="00480055">
            <w:pPr>
              <w:pStyle w:val="TableParagraph"/>
              <w:spacing w:line="267" w:lineRule="exact"/>
              <w:ind w:left="30"/>
              <w:jc w:val="center"/>
              <w:rPr>
                <w:rFonts w:ascii="Times New Roman" w:hAnsi="Times New Roman" w:cs="Times New Roman"/>
                <w:b/>
              </w:rPr>
            </w:pPr>
            <w:r w:rsidRPr="00480055">
              <w:rPr>
                <w:rFonts w:ascii="Times New Roman" w:hAnsi="Times New Roman" w:cs="Times New Roman"/>
                <w:b/>
              </w:rPr>
              <w:t>PRIHODI</w:t>
            </w:r>
          </w:p>
        </w:tc>
        <w:tc>
          <w:tcPr>
            <w:tcW w:w="16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A6584" w14:textId="77777777" w:rsidR="00F8506A" w:rsidRPr="00480055" w:rsidRDefault="00F8506A" w:rsidP="00480055">
            <w:pPr>
              <w:pStyle w:val="TableParagraph"/>
              <w:spacing w:line="267" w:lineRule="exact"/>
              <w:ind w:left="38"/>
              <w:jc w:val="center"/>
              <w:rPr>
                <w:rFonts w:ascii="Times New Roman" w:hAnsi="Times New Roman" w:cs="Times New Roman"/>
                <w:b/>
              </w:rPr>
            </w:pPr>
            <w:r w:rsidRPr="00480055">
              <w:rPr>
                <w:rFonts w:ascii="Times New Roman" w:hAnsi="Times New Roman" w:cs="Times New Roman"/>
                <w:b/>
              </w:rPr>
              <w:t>RASHODI</w:t>
            </w:r>
          </w:p>
        </w:tc>
        <w:tc>
          <w:tcPr>
            <w:tcW w:w="2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56634" w14:textId="77777777" w:rsidR="00F8506A" w:rsidRPr="00480055" w:rsidRDefault="00F8506A" w:rsidP="00480055">
            <w:pPr>
              <w:pStyle w:val="TableParagraph"/>
              <w:ind w:left="36" w:right="43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0055">
              <w:rPr>
                <w:rFonts w:ascii="Times New Roman" w:hAnsi="Times New Roman" w:cs="Times New Roman"/>
                <w:b/>
                <w:sz w:val="20"/>
                <w:szCs w:val="20"/>
              </w:rPr>
              <w:t>VIŠAK/MANJAK-</w:t>
            </w:r>
            <w:r w:rsidRPr="0048005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480055">
              <w:rPr>
                <w:rFonts w:ascii="Times New Roman" w:hAnsi="Times New Roman" w:cs="Times New Roman"/>
                <w:b/>
                <w:sz w:val="20"/>
                <w:szCs w:val="20"/>
              </w:rPr>
              <w:t>REZULTAT</w:t>
            </w:r>
            <w:r w:rsidRPr="00480055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480055">
              <w:rPr>
                <w:rFonts w:ascii="Times New Roman" w:hAnsi="Times New Roman" w:cs="Times New Roman"/>
                <w:b/>
                <w:sz w:val="20"/>
                <w:szCs w:val="20"/>
              </w:rPr>
              <w:t>TEKUĆE</w:t>
            </w:r>
          </w:p>
          <w:p w14:paraId="35CE85EC" w14:textId="77777777" w:rsidR="00F8506A" w:rsidRPr="00480055" w:rsidRDefault="00F8506A" w:rsidP="00480055">
            <w:pPr>
              <w:pStyle w:val="TableParagraph"/>
              <w:spacing w:line="249" w:lineRule="exact"/>
              <w:ind w:left="36"/>
              <w:jc w:val="center"/>
              <w:rPr>
                <w:rFonts w:ascii="Times New Roman" w:hAnsi="Times New Roman" w:cs="Times New Roman"/>
                <w:b/>
              </w:rPr>
            </w:pPr>
            <w:r w:rsidRPr="00480055">
              <w:rPr>
                <w:rFonts w:ascii="Times New Roman" w:hAnsi="Times New Roman" w:cs="Times New Roman"/>
                <w:b/>
                <w:sz w:val="20"/>
                <w:szCs w:val="20"/>
              </w:rPr>
              <w:t>GODINE</w:t>
            </w:r>
          </w:p>
        </w:tc>
        <w:tc>
          <w:tcPr>
            <w:tcW w:w="18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8EF1" w14:textId="77777777" w:rsidR="00F8506A" w:rsidRPr="00480055" w:rsidRDefault="00F8506A" w:rsidP="00480055">
            <w:pPr>
              <w:pStyle w:val="TableParagraph"/>
              <w:ind w:left="36" w:right="3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80055">
              <w:rPr>
                <w:rFonts w:ascii="Times New Roman" w:hAnsi="Times New Roman" w:cs="Times New Roman"/>
                <w:b/>
                <w:sz w:val="18"/>
                <w:szCs w:val="18"/>
              </w:rPr>
              <w:t>PRENESENI</w:t>
            </w:r>
            <w:r w:rsidRPr="00480055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480055">
              <w:rPr>
                <w:rFonts w:ascii="Times New Roman" w:hAnsi="Times New Roman" w:cs="Times New Roman"/>
                <w:b/>
                <w:sz w:val="18"/>
                <w:szCs w:val="18"/>
              </w:rPr>
              <w:t>VIŠAK/MANJAK</w:t>
            </w:r>
          </w:p>
        </w:tc>
      </w:tr>
      <w:tr w:rsidR="00F8506A" w14:paraId="13C5AEEE" w14:textId="77777777" w:rsidTr="00A20E1F">
        <w:trPr>
          <w:trHeight w:val="268"/>
        </w:trPr>
        <w:tc>
          <w:tcPr>
            <w:tcW w:w="16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5CAB7" w14:textId="77777777" w:rsidR="00F8506A" w:rsidRPr="00F8506A" w:rsidRDefault="00F8506A" w:rsidP="00A20E1F">
            <w:pPr>
              <w:pStyle w:val="TableParagraph"/>
              <w:spacing w:line="248" w:lineRule="exact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506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9D01" w14:textId="77777777" w:rsidR="00F8506A" w:rsidRPr="00F8506A" w:rsidRDefault="00F8506A" w:rsidP="00A20E1F">
            <w:pPr>
              <w:pStyle w:val="TableParagraph"/>
              <w:spacing w:line="248" w:lineRule="exact"/>
              <w:ind w:left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506A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A16FD" w14:textId="77777777" w:rsidR="00F8506A" w:rsidRPr="00480055" w:rsidRDefault="00F8506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0C9C4" w14:textId="77777777" w:rsidR="00F8506A" w:rsidRPr="00480055" w:rsidRDefault="00F8506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8506A" w14:paraId="6279146E" w14:textId="77777777" w:rsidTr="00A20E1F">
        <w:trPr>
          <w:trHeight w:val="268"/>
        </w:trPr>
        <w:tc>
          <w:tcPr>
            <w:tcW w:w="16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D48A0C" w14:textId="4F4E1BF5" w:rsidR="00F8506A" w:rsidRPr="00480055" w:rsidRDefault="00F8506A" w:rsidP="00A20E1F">
            <w:pPr>
              <w:pStyle w:val="TableParagraph"/>
              <w:spacing w:line="248" w:lineRule="exact"/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654.074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0C0ED" w14:textId="7B060E21" w:rsidR="00F8506A" w:rsidRPr="00480055" w:rsidRDefault="00F8506A" w:rsidP="00A20E1F">
            <w:pPr>
              <w:pStyle w:val="TableParagraph"/>
              <w:spacing w:line="248" w:lineRule="exact"/>
              <w:ind w:righ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663.051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64ABF" w14:textId="22F0BF88" w:rsidR="00F8506A" w:rsidRPr="00480055" w:rsidRDefault="00F8506A">
            <w:pPr>
              <w:pStyle w:val="TableParagraph"/>
              <w:spacing w:line="248" w:lineRule="exact"/>
              <w:ind w:right="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-8.898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E449A" w14:textId="77777777" w:rsidR="00F8506A" w:rsidRPr="00480055" w:rsidRDefault="00F8506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8506A" w14:paraId="13EDFCF6" w14:textId="77777777" w:rsidTr="00A20E1F">
        <w:trPr>
          <w:trHeight w:val="270"/>
        </w:trPr>
        <w:tc>
          <w:tcPr>
            <w:tcW w:w="16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1B67F" w14:textId="77777777" w:rsidR="00F8506A" w:rsidRPr="00F8506A" w:rsidRDefault="00F8506A" w:rsidP="00A20E1F">
            <w:pPr>
              <w:pStyle w:val="TableParagraph"/>
              <w:spacing w:before="1" w:line="249" w:lineRule="exact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506A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30D9C" w14:textId="77777777" w:rsidR="00F8506A" w:rsidRPr="00F8506A" w:rsidRDefault="00F8506A" w:rsidP="00A20E1F">
            <w:pPr>
              <w:pStyle w:val="TableParagraph"/>
              <w:spacing w:before="1" w:line="249" w:lineRule="exact"/>
              <w:ind w:left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506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E13F4" w14:textId="77777777" w:rsidR="00F8506A" w:rsidRPr="00480055" w:rsidRDefault="00F8506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06244" w14:textId="77777777" w:rsidR="00F8506A" w:rsidRPr="00480055" w:rsidRDefault="00F8506A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506A" w14:paraId="1EA642A0" w14:textId="77777777" w:rsidTr="00A20E1F">
        <w:trPr>
          <w:trHeight w:val="268"/>
        </w:trPr>
        <w:tc>
          <w:tcPr>
            <w:tcW w:w="16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E186D" w14:textId="19B1279B" w:rsidR="00F8506A" w:rsidRPr="00480055" w:rsidRDefault="00F8506A" w:rsidP="00A20E1F">
            <w:pPr>
              <w:pStyle w:val="TableParagraph"/>
              <w:spacing w:line="248" w:lineRule="exact"/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BD224" w14:textId="1A68AAE6" w:rsidR="00F8506A" w:rsidRPr="00480055" w:rsidRDefault="00F8506A" w:rsidP="00A20E1F">
            <w:pPr>
              <w:pStyle w:val="TableParagraph"/>
              <w:spacing w:line="248" w:lineRule="exact"/>
              <w:ind w:righ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97224" w14:textId="77777777" w:rsidR="00F8506A" w:rsidRPr="00480055" w:rsidRDefault="00F8506A">
            <w:pPr>
              <w:pStyle w:val="TableParagraph"/>
              <w:spacing w:line="248" w:lineRule="exact"/>
              <w:ind w:right="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C985B" w14:textId="77777777" w:rsidR="00F8506A" w:rsidRPr="00480055" w:rsidRDefault="00F8506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8506A" w14:paraId="766953D8" w14:textId="77777777" w:rsidTr="00A20E1F">
        <w:trPr>
          <w:trHeight w:val="268"/>
        </w:trPr>
        <w:tc>
          <w:tcPr>
            <w:tcW w:w="16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6C352" w14:textId="77777777" w:rsidR="00F8506A" w:rsidRPr="00F8506A" w:rsidRDefault="00F8506A" w:rsidP="00A20E1F">
            <w:pPr>
              <w:pStyle w:val="TableParagraph"/>
              <w:spacing w:line="248" w:lineRule="exact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506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020C3" w14:textId="77777777" w:rsidR="00F8506A" w:rsidRPr="00F8506A" w:rsidRDefault="00F8506A" w:rsidP="00A20E1F">
            <w:pPr>
              <w:pStyle w:val="TableParagraph"/>
              <w:spacing w:line="248" w:lineRule="exact"/>
              <w:ind w:left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506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5E256" w14:textId="77777777" w:rsidR="00F8506A" w:rsidRPr="00480055" w:rsidRDefault="00F8506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8BCB5" w14:textId="77777777" w:rsidR="00F8506A" w:rsidRPr="00480055" w:rsidRDefault="00F8506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8506A" w14:paraId="3CA7A7AB" w14:textId="77777777" w:rsidTr="00A20E1F">
        <w:trPr>
          <w:trHeight w:val="268"/>
        </w:trPr>
        <w:tc>
          <w:tcPr>
            <w:tcW w:w="16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28FA3" w14:textId="77777777" w:rsidR="00F8506A" w:rsidRPr="00480055" w:rsidRDefault="00F8506A" w:rsidP="00A20E1F">
            <w:pPr>
              <w:pStyle w:val="TableParagraph"/>
              <w:spacing w:line="248" w:lineRule="exact"/>
              <w:ind w:right="5"/>
              <w:jc w:val="center"/>
              <w:rPr>
                <w:rFonts w:ascii="Times New Roman" w:hAnsi="Times New Roman" w:cs="Times New Roman"/>
              </w:rPr>
            </w:pPr>
            <w:r w:rsidRPr="004800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D37F4" w14:textId="77777777" w:rsidR="00F8506A" w:rsidRPr="00480055" w:rsidRDefault="00F8506A" w:rsidP="00A20E1F">
            <w:pPr>
              <w:pStyle w:val="TableParagraph"/>
              <w:spacing w:line="248" w:lineRule="exact"/>
              <w:ind w:right="3"/>
              <w:jc w:val="center"/>
              <w:rPr>
                <w:rFonts w:ascii="Times New Roman" w:hAnsi="Times New Roman" w:cs="Times New Roman"/>
              </w:rPr>
            </w:pPr>
            <w:r w:rsidRPr="004800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88060" w14:textId="77777777" w:rsidR="00F8506A" w:rsidRPr="00480055" w:rsidRDefault="00F8506A">
            <w:pPr>
              <w:pStyle w:val="TableParagraph"/>
              <w:spacing w:line="248" w:lineRule="exact"/>
              <w:ind w:right="5"/>
              <w:jc w:val="right"/>
              <w:rPr>
                <w:rFonts w:ascii="Times New Roman" w:hAnsi="Times New Roman" w:cs="Times New Roman"/>
              </w:rPr>
            </w:pPr>
            <w:r w:rsidRPr="0048005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1E2EE" w14:textId="77777777" w:rsidR="00F8506A" w:rsidRPr="00480055" w:rsidRDefault="00F8506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F8506A" w14:paraId="2530605B" w14:textId="77777777" w:rsidTr="00A20E1F">
        <w:trPr>
          <w:trHeight w:val="268"/>
        </w:trPr>
        <w:tc>
          <w:tcPr>
            <w:tcW w:w="16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8147B" w14:textId="77777777" w:rsidR="00F8506A" w:rsidRPr="00480055" w:rsidRDefault="00F8506A" w:rsidP="00480055">
            <w:pPr>
              <w:pStyle w:val="TableParagraph"/>
              <w:spacing w:line="248" w:lineRule="exact"/>
              <w:ind w:left="3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65F7E" w14:textId="77777777" w:rsidR="00F8506A" w:rsidRPr="00480055" w:rsidRDefault="00F8506A" w:rsidP="00480055">
            <w:pPr>
              <w:pStyle w:val="TableParagraph"/>
              <w:spacing w:line="248" w:lineRule="exact"/>
              <w:ind w:left="3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40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A3013" w14:textId="77777777" w:rsidR="00F8506A" w:rsidRPr="00480055" w:rsidRDefault="00F8506A" w:rsidP="00480055">
            <w:pPr>
              <w:pStyle w:val="TableParagraph"/>
              <w:spacing w:line="248" w:lineRule="exact"/>
              <w:ind w:left="3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REZULTAT</w:t>
            </w:r>
          </w:p>
        </w:tc>
      </w:tr>
      <w:tr w:rsidR="00F8506A" w14:paraId="28FF050E" w14:textId="77777777" w:rsidTr="00A20E1F">
        <w:trPr>
          <w:trHeight w:val="270"/>
        </w:trPr>
        <w:tc>
          <w:tcPr>
            <w:tcW w:w="1677" w:type="dxa"/>
            <w:tcBorders>
              <w:top w:val="single" w:sz="6" w:space="0" w:color="000000"/>
            </w:tcBorders>
          </w:tcPr>
          <w:p w14:paraId="4BED5568" w14:textId="74FFBAD8" w:rsidR="00F8506A" w:rsidRPr="00480055" w:rsidRDefault="00F8506A" w:rsidP="00A20E1F">
            <w:pPr>
              <w:pStyle w:val="TableParagraph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654.159</w:t>
            </w:r>
          </w:p>
        </w:tc>
        <w:tc>
          <w:tcPr>
            <w:tcW w:w="1694" w:type="dxa"/>
            <w:tcBorders>
              <w:top w:val="single" w:sz="6" w:space="0" w:color="000000"/>
              <w:right w:val="single" w:sz="6" w:space="0" w:color="000000"/>
            </w:tcBorders>
          </w:tcPr>
          <w:p w14:paraId="6AF24228" w14:textId="3D9C4F69" w:rsidR="00F8506A" w:rsidRPr="00480055" w:rsidRDefault="00F8506A" w:rsidP="00A20E1F">
            <w:pPr>
              <w:pStyle w:val="TableParagraph"/>
              <w:spacing w:line="250" w:lineRule="exact"/>
              <w:ind w:righ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663.057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AE0EE64" w14:textId="0143DDC2" w:rsidR="00F8506A" w:rsidRPr="00480055" w:rsidRDefault="00F8506A" w:rsidP="00A20E1F">
            <w:pPr>
              <w:pStyle w:val="TableParagraph"/>
              <w:spacing w:line="250" w:lineRule="exact"/>
              <w:ind w:right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-8.898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2667E4" w14:textId="0AC9EA78" w:rsidR="00F8506A" w:rsidRPr="00480055" w:rsidRDefault="00F8506A" w:rsidP="00A20E1F">
            <w:pPr>
              <w:pStyle w:val="TableParagraph"/>
              <w:spacing w:line="25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12.488</w:t>
            </w:r>
          </w:p>
        </w:tc>
      </w:tr>
    </w:tbl>
    <w:p w14:paraId="5A71A55A" w14:textId="77777777" w:rsidR="00973BEC" w:rsidRDefault="00973BEC">
      <w:pPr>
        <w:pStyle w:val="Tijeloteksta"/>
        <w:rPr>
          <w:sz w:val="26"/>
        </w:rPr>
      </w:pPr>
    </w:p>
    <w:p w14:paraId="54E16189" w14:textId="77777777" w:rsidR="00973BEC" w:rsidRDefault="00973BEC">
      <w:pPr>
        <w:pStyle w:val="Tijeloteksta"/>
        <w:rPr>
          <w:sz w:val="26"/>
        </w:rPr>
      </w:pPr>
    </w:p>
    <w:p w14:paraId="0EE2522A" w14:textId="685BEC7F" w:rsidR="004D63F3" w:rsidRDefault="00F8506A">
      <w:pPr>
        <w:pStyle w:val="Tijeloteksta"/>
        <w:spacing w:before="6"/>
        <w:rPr>
          <w:sz w:val="22"/>
        </w:rPr>
      </w:pPr>
      <w:r>
        <w:rPr>
          <w:sz w:val="22"/>
        </w:rPr>
        <w:t xml:space="preserve"> </w:t>
      </w:r>
      <w:r w:rsidR="004D63F3">
        <w:rPr>
          <w:sz w:val="22"/>
        </w:rPr>
        <w:tab/>
      </w:r>
      <w:r w:rsidR="004D63F3">
        <w:rPr>
          <w:sz w:val="22"/>
        </w:rPr>
        <w:tab/>
      </w:r>
      <w:r w:rsidR="004D63F3">
        <w:rPr>
          <w:sz w:val="22"/>
        </w:rPr>
        <w:tab/>
      </w:r>
      <w:r w:rsidR="004D63F3">
        <w:rPr>
          <w:sz w:val="22"/>
        </w:rPr>
        <w:tab/>
      </w:r>
      <w:r w:rsidR="004D63F3">
        <w:rPr>
          <w:sz w:val="22"/>
        </w:rPr>
        <w:tab/>
      </w:r>
      <w:r w:rsidR="004D63F3">
        <w:rPr>
          <w:sz w:val="22"/>
        </w:rPr>
        <w:tab/>
      </w:r>
      <w:r w:rsidR="004D63F3">
        <w:rPr>
          <w:sz w:val="22"/>
        </w:rPr>
        <w:tab/>
      </w:r>
      <w:r w:rsidR="004D63F3">
        <w:rPr>
          <w:sz w:val="22"/>
        </w:rPr>
        <w:tab/>
      </w:r>
      <w:r w:rsidR="004D63F3">
        <w:rPr>
          <w:sz w:val="22"/>
        </w:rPr>
        <w:tab/>
      </w:r>
      <w:r>
        <w:rPr>
          <w:sz w:val="22"/>
        </w:rPr>
        <w:t xml:space="preserve">             </w:t>
      </w:r>
      <w:r w:rsidR="004D63F3">
        <w:rPr>
          <w:sz w:val="22"/>
        </w:rPr>
        <w:t>Ravnatelj:</w:t>
      </w:r>
    </w:p>
    <w:p w14:paraId="1B76BE3F" w14:textId="77777777" w:rsidR="004D63F3" w:rsidRDefault="004D63F3">
      <w:pPr>
        <w:pStyle w:val="Tijeloteksta"/>
        <w:spacing w:before="6"/>
        <w:rPr>
          <w:sz w:val="22"/>
        </w:rPr>
      </w:pPr>
    </w:p>
    <w:p w14:paraId="3A0D0BCB" w14:textId="52D1FA22" w:rsidR="00973BEC" w:rsidRDefault="00F8506A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Josip Šuker</w:t>
      </w:r>
    </w:p>
    <w:p w14:paraId="218A2AE3" w14:textId="77777777" w:rsidR="004D63F3" w:rsidRDefault="004D63F3"/>
    <w:p w14:paraId="4C9C0C86" w14:textId="77777777" w:rsidR="004D63F3" w:rsidRDefault="004D63F3">
      <w:pPr>
        <w:sectPr w:rsidR="004D63F3">
          <w:pgSz w:w="11900" w:h="16840"/>
          <w:pgMar w:top="1340" w:right="1020" w:bottom="280" w:left="1260" w:header="720" w:footer="720" w:gutter="0"/>
          <w:cols w:space="720"/>
        </w:sectPr>
      </w:pPr>
    </w:p>
    <w:p w14:paraId="19994427" w14:textId="77777777" w:rsidR="00973BEC" w:rsidRDefault="00973BEC" w:rsidP="00480055">
      <w:pPr>
        <w:pStyle w:val="Naslov1"/>
        <w:spacing w:before="122"/>
        <w:jc w:val="right"/>
        <w:rPr>
          <w:sz w:val="19"/>
        </w:rPr>
      </w:pPr>
    </w:p>
    <w:sectPr w:rsidR="00973BEC" w:rsidSect="00480055">
      <w:type w:val="continuous"/>
      <w:pgSz w:w="11900" w:h="16840"/>
      <w:pgMar w:top="1340" w:right="1020" w:bottom="280" w:left="1260" w:header="720" w:footer="720" w:gutter="0"/>
      <w:cols w:num="2" w:space="720" w:equalWidth="0">
        <w:col w:w="6762" w:space="40"/>
        <w:col w:w="28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E5269"/>
    <w:multiLevelType w:val="hybridMultilevel"/>
    <w:tmpl w:val="DBDE91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0771E"/>
    <w:multiLevelType w:val="hybridMultilevel"/>
    <w:tmpl w:val="28C8F056"/>
    <w:lvl w:ilvl="0" w:tplc="B6E283C4">
      <w:start w:val="1"/>
      <w:numFmt w:val="decimal"/>
      <w:lvlText w:val="%1."/>
      <w:lvlJc w:val="left"/>
      <w:pPr>
        <w:ind w:left="876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s" w:eastAsia="en-US" w:bidi="ar-SA"/>
      </w:rPr>
    </w:lvl>
    <w:lvl w:ilvl="1" w:tplc="63CABD2A">
      <w:numFmt w:val="bullet"/>
      <w:lvlText w:val="•"/>
      <w:lvlJc w:val="left"/>
      <w:pPr>
        <w:ind w:left="1754" w:hanging="360"/>
      </w:pPr>
      <w:rPr>
        <w:rFonts w:hint="default"/>
        <w:lang w:val="bs" w:eastAsia="en-US" w:bidi="ar-SA"/>
      </w:rPr>
    </w:lvl>
    <w:lvl w:ilvl="2" w:tplc="A06E1874">
      <w:numFmt w:val="bullet"/>
      <w:lvlText w:val="•"/>
      <w:lvlJc w:val="left"/>
      <w:pPr>
        <w:ind w:left="2628" w:hanging="360"/>
      </w:pPr>
      <w:rPr>
        <w:rFonts w:hint="default"/>
        <w:lang w:val="bs" w:eastAsia="en-US" w:bidi="ar-SA"/>
      </w:rPr>
    </w:lvl>
    <w:lvl w:ilvl="3" w:tplc="71C6468A">
      <w:numFmt w:val="bullet"/>
      <w:lvlText w:val="•"/>
      <w:lvlJc w:val="left"/>
      <w:pPr>
        <w:ind w:left="3502" w:hanging="360"/>
      </w:pPr>
      <w:rPr>
        <w:rFonts w:hint="default"/>
        <w:lang w:val="bs" w:eastAsia="en-US" w:bidi="ar-SA"/>
      </w:rPr>
    </w:lvl>
    <w:lvl w:ilvl="4" w:tplc="8F68EDEA">
      <w:numFmt w:val="bullet"/>
      <w:lvlText w:val="•"/>
      <w:lvlJc w:val="left"/>
      <w:pPr>
        <w:ind w:left="4376" w:hanging="360"/>
      </w:pPr>
      <w:rPr>
        <w:rFonts w:hint="default"/>
        <w:lang w:val="bs" w:eastAsia="en-US" w:bidi="ar-SA"/>
      </w:rPr>
    </w:lvl>
    <w:lvl w:ilvl="5" w:tplc="F0D26D82">
      <w:numFmt w:val="bullet"/>
      <w:lvlText w:val="•"/>
      <w:lvlJc w:val="left"/>
      <w:pPr>
        <w:ind w:left="5250" w:hanging="360"/>
      </w:pPr>
      <w:rPr>
        <w:rFonts w:hint="default"/>
        <w:lang w:val="bs" w:eastAsia="en-US" w:bidi="ar-SA"/>
      </w:rPr>
    </w:lvl>
    <w:lvl w:ilvl="6" w:tplc="B650AB5C">
      <w:numFmt w:val="bullet"/>
      <w:lvlText w:val="•"/>
      <w:lvlJc w:val="left"/>
      <w:pPr>
        <w:ind w:left="6124" w:hanging="360"/>
      </w:pPr>
      <w:rPr>
        <w:rFonts w:hint="default"/>
        <w:lang w:val="bs" w:eastAsia="en-US" w:bidi="ar-SA"/>
      </w:rPr>
    </w:lvl>
    <w:lvl w:ilvl="7" w:tplc="61C42766">
      <w:numFmt w:val="bullet"/>
      <w:lvlText w:val="•"/>
      <w:lvlJc w:val="left"/>
      <w:pPr>
        <w:ind w:left="6998" w:hanging="360"/>
      </w:pPr>
      <w:rPr>
        <w:rFonts w:hint="default"/>
        <w:lang w:val="bs" w:eastAsia="en-US" w:bidi="ar-SA"/>
      </w:rPr>
    </w:lvl>
    <w:lvl w:ilvl="8" w:tplc="E80EE812">
      <w:numFmt w:val="bullet"/>
      <w:lvlText w:val="•"/>
      <w:lvlJc w:val="left"/>
      <w:pPr>
        <w:ind w:left="7872" w:hanging="360"/>
      </w:pPr>
      <w:rPr>
        <w:rFonts w:hint="default"/>
        <w:lang w:val="bs" w:eastAsia="en-US" w:bidi="ar-SA"/>
      </w:rPr>
    </w:lvl>
  </w:abstractNum>
  <w:num w:numId="1" w16cid:durableId="660234116">
    <w:abstractNumId w:val="1"/>
  </w:num>
  <w:num w:numId="2" w16cid:durableId="1534419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3BEC"/>
    <w:rsid w:val="00220D3E"/>
    <w:rsid w:val="00480055"/>
    <w:rsid w:val="004D63F3"/>
    <w:rsid w:val="0071080C"/>
    <w:rsid w:val="00755839"/>
    <w:rsid w:val="00973BEC"/>
    <w:rsid w:val="00A20E1F"/>
    <w:rsid w:val="00DA04AF"/>
    <w:rsid w:val="00F8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1798"/>
  <w15:docId w15:val="{3370B466-F56D-4120-A09D-400479BC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s"/>
    </w:rPr>
  </w:style>
  <w:style w:type="paragraph" w:styleId="Naslov1">
    <w:name w:val="heading 1"/>
    <w:basedOn w:val="Normal"/>
    <w:uiPriority w:val="9"/>
    <w:qFormat/>
    <w:pPr>
      <w:spacing w:before="6"/>
      <w:outlineLvl w:val="0"/>
    </w:pPr>
    <w:rPr>
      <w:rFonts w:ascii="Trebuchet MS" w:eastAsia="Trebuchet MS" w:hAnsi="Trebuchet MS" w:cs="Trebuchet MS"/>
      <w:sz w:val="37"/>
      <w:szCs w:val="37"/>
    </w:rPr>
  </w:style>
  <w:style w:type="paragraph" w:styleId="Naslov2">
    <w:name w:val="heading 2"/>
    <w:basedOn w:val="Normal"/>
    <w:uiPriority w:val="9"/>
    <w:unhideWhenUsed/>
    <w:qFormat/>
    <w:pPr>
      <w:ind w:left="190" w:right="424"/>
      <w:jc w:val="center"/>
      <w:outlineLvl w:val="1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76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ebb_347051281_3807544167_5.docx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ebb_347051281_3807544167_5.docx</dc:title>
  <dc:creator>Renata</dc:creator>
  <cp:lastModifiedBy>Ana Kasalo</cp:lastModifiedBy>
  <cp:revision>5</cp:revision>
  <cp:lastPrinted>2023-08-29T09:03:00Z</cp:lastPrinted>
  <dcterms:created xsi:type="dcterms:W3CDTF">2023-08-25T08:58:00Z</dcterms:created>
  <dcterms:modified xsi:type="dcterms:W3CDTF">2023-08-29T09:03:00Z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2023-08-25T00:00:00Z</vt:filetime>
  </property>
</Properties>
</file>