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i veterinarska 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00D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Andrije Štampara Vinkovci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Klasa:602-03/14-01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Ur.broj:2188-80-14-1035/1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00DA">
        <w:rPr>
          <w:rFonts w:ascii="Times New Roman" w:hAnsi="Times New Roman" w:cs="Times New Roman"/>
          <w:i/>
          <w:sz w:val="24"/>
          <w:szCs w:val="24"/>
        </w:rPr>
        <w:t>Vinkovci, 15.listopada 2014.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Sektor-Zdravstvo i socijalna skrb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Program-Zdravstva </w:t>
      </w:r>
    </w:p>
    <w:p w:rsidR="00C500DA" w:rsidRPr="00C500DA" w:rsidRDefault="00C500DA" w:rsidP="00C5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Zanimanje –medicinska sestra opće njege/medicinski tehničar opće njege </w:t>
      </w:r>
    </w:p>
    <w:p w:rsidR="009A0DC5" w:rsidRPr="00C500DA" w:rsidRDefault="009A0DC5">
      <w:pPr>
        <w:rPr>
          <w:rFonts w:ascii="Times New Roman" w:hAnsi="Times New Roman" w:cs="Times New Roman"/>
          <w:sz w:val="24"/>
          <w:szCs w:val="24"/>
        </w:rPr>
      </w:pPr>
    </w:p>
    <w:p w:rsidR="00C500DA" w:rsidRPr="00C500DA" w:rsidRDefault="009A0DC5" w:rsidP="00C5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A">
        <w:rPr>
          <w:rFonts w:ascii="Times New Roman" w:hAnsi="Times New Roman" w:cs="Times New Roman"/>
          <w:b/>
          <w:sz w:val="24"/>
          <w:szCs w:val="24"/>
        </w:rPr>
        <w:t xml:space="preserve">PRIJEDLOG TEMA ZA ZAVRŠNI RAD </w:t>
      </w:r>
    </w:p>
    <w:p w:rsidR="009A0DC5" w:rsidRPr="00C500DA" w:rsidRDefault="009A0DC5" w:rsidP="00C5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A">
        <w:rPr>
          <w:rFonts w:ascii="Times New Roman" w:hAnsi="Times New Roman" w:cs="Times New Roman"/>
          <w:b/>
          <w:sz w:val="24"/>
          <w:szCs w:val="24"/>
        </w:rPr>
        <w:t>2014./2015.GODINE</w:t>
      </w:r>
    </w:p>
    <w:p w:rsidR="00C500DA" w:rsidRPr="00C500DA" w:rsidRDefault="00C500DA" w:rsidP="00C5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djeteta oboljelog od dijabetesa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mellitusa</w:t>
      </w:r>
      <w:proofErr w:type="spellEnd"/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djeteta s cerebralnim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konvulzijama</w:t>
      </w:r>
      <w:proofErr w:type="spellEnd"/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djeteta oboljelog od akutne leukemije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djeteta oboljelog od bronhalne astme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djeteta oboljelog od epilepsije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djeteta oboljelog od cistične fibroze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d</w:t>
      </w:r>
      <w:r w:rsidR="003B2F5C" w:rsidRPr="00C500DA">
        <w:rPr>
          <w:rFonts w:ascii="Times New Roman" w:hAnsi="Times New Roman" w:cs="Times New Roman"/>
          <w:sz w:val="24"/>
          <w:szCs w:val="24"/>
        </w:rPr>
        <w:t>jeteta oboljelog od poremećaja  prehrane</w:t>
      </w:r>
    </w:p>
    <w:p w:rsidR="009A0DC5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</w:t>
      </w:r>
      <w:r w:rsidR="009A0DC5" w:rsidRPr="00C500DA">
        <w:rPr>
          <w:rFonts w:ascii="Times New Roman" w:hAnsi="Times New Roman" w:cs="Times New Roman"/>
          <w:sz w:val="24"/>
          <w:szCs w:val="24"/>
        </w:rPr>
        <w:t xml:space="preserve">sestre kod djeteta s </w:t>
      </w:r>
      <w:proofErr w:type="spellStart"/>
      <w:r w:rsidR="009A0DC5" w:rsidRPr="00C500DA">
        <w:rPr>
          <w:rFonts w:ascii="Times New Roman" w:hAnsi="Times New Roman" w:cs="Times New Roman"/>
          <w:sz w:val="24"/>
          <w:szCs w:val="24"/>
        </w:rPr>
        <w:t>anafilaksijom</w:t>
      </w:r>
      <w:proofErr w:type="spellEnd"/>
    </w:p>
    <w:p w:rsidR="009A0DC5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</w:t>
      </w:r>
      <w:r w:rsidR="009A0DC5" w:rsidRPr="00C500DA">
        <w:rPr>
          <w:rFonts w:ascii="Times New Roman" w:hAnsi="Times New Roman" w:cs="Times New Roman"/>
          <w:sz w:val="24"/>
          <w:szCs w:val="24"/>
        </w:rPr>
        <w:t xml:space="preserve">sestre u djeteta sa </w:t>
      </w:r>
      <w:proofErr w:type="spellStart"/>
      <w:r w:rsidR="009A0DC5" w:rsidRPr="00C500DA">
        <w:rPr>
          <w:rFonts w:ascii="Times New Roman" w:hAnsi="Times New Roman" w:cs="Times New Roman"/>
          <w:sz w:val="24"/>
          <w:szCs w:val="24"/>
        </w:rPr>
        <w:t>hospitalizmom</w:t>
      </w:r>
      <w:proofErr w:type="spellEnd"/>
    </w:p>
    <w:p w:rsidR="009A0DC5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</w:t>
      </w:r>
      <w:r w:rsidR="009A0DC5" w:rsidRPr="00C500DA">
        <w:rPr>
          <w:rFonts w:ascii="Times New Roman" w:hAnsi="Times New Roman" w:cs="Times New Roman"/>
          <w:sz w:val="24"/>
          <w:szCs w:val="24"/>
        </w:rPr>
        <w:t>sestre u prevenciji posljedica loše njege u djeteta</w:t>
      </w:r>
    </w:p>
    <w:p w:rsidR="009A0DC5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 previjanja</w:t>
      </w:r>
      <w:r w:rsidR="009A0DC5" w:rsidRPr="00C500DA">
        <w:rPr>
          <w:rFonts w:ascii="Times New Roman" w:hAnsi="Times New Roman" w:cs="Times New Roman"/>
          <w:sz w:val="24"/>
          <w:szCs w:val="24"/>
        </w:rPr>
        <w:t xml:space="preserve"> kirurške rane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Svrha i vrste kirurške drenaže</w:t>
      </w:r>
      <w:r w:rsidR="003B2F5C" w:rsidRPr="00C500DA">
        <w:rPr>
          <w:rFonts w:ascii="Times New Roman" w:hAnsi="Times New Roman" w:cs="Times New Roman"/>
          <w:sz w:val="24"/>
          <w:szCs w:val="24"/>
        </w:rPr>
        <w:t xml:space="preserve"> te zadaće medicinske sestre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Klasifikacija šoka i zbrinjavanje bolesnika u šoku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sestre kod enteralne,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peroralne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parenteralne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prehrane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u timu hitne medicinske pomoći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Prepoznavanje i sprječavanje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poslijeoperacijskih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komplikacija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Vrste rana, primarna obradba rane i cijeljenje rana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Vrste anestezije i zadaće medicinske sestre u anesteziološkom timu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Pružanje pomoći</w:t>
      </w:r>
      <w:r w:rsidR="003B2F5C" w:rsidRPr="00C500DA">
        <w:rPr>
          <w:rFonts w:ascii="Times New Roman" w:hAnsi="Times New Roman" w:cs="Times New Roman"/>
          <w:sz w:val="24"/>
          <w:szCs w:val="24"/>
        </w:rPr>
        <w:t xml:space="preserve"> </w:t>
      </w:r>
      <w:r w:rsidRPr="00C500DA">
        <w:rPr>
          <w:rFonts w:ascii="Times New Roman" w:hAnsi="Times New Roman" w:cs="Times New Roman"/>
          <w:sz w:val="24"/>
          <w:szCs w:val="24"/>
        </w:rPr>
        <w:t>- od procjene unesrećenog do aktivnih mjera pomoći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</w:t>
      </w:r>
      <w:r w:rsidR="003B2F5C" w:rsidRPr="00C500DA">
        <w:rPr>
          <w:rFonts w:ascii="Times New Roman" w:hAnsi="Times New Roman" w:cs="Times New Roman"/>
          <w:sz w:val="24"/>
          <w:szCs w:val="24"/>
        </w:rPr>
        <w:t>Zadaće medicinske sestre kod krvarenja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oboljelih od dijabetesa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Zdravstvena njega bolesnika oboljelih od ciroze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jetre</w:t>
      </w:r>
      <w:proofErr w:type="spellEnd"/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Zadaće medicinske sestre kod promatranja bolesnika oboljelih od bolesti srca i krvnih žila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lastRenderedPageBreak/>
        <w:t>Zadaće medicinske sestre kod prehrane bolesnika oboljelih od dijabetesa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prehrane bolesnika s obzirom na životnu dob, kategoriju i zdravstveno stanje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Zadaće medicinske sestre kod dijetalne prehrane bolesnika oboljelih od bolesti mokraćnoga sustava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dijetalne prehrane bolesnika oboljelih od</w:t>
      </w:r>
      <w:r w:rsidR="003B2F5C" w:rsidRPr="00C500DA">
        <w:rPr>
          <w:rFonts w:ascii="Times New Roman" w:hAnsi="Times New Roman" w:cs="Times New Roman"/>
          <w:sz w:val="24"/>
          <w:szCs w:val="24"/>
        </w:rPr>
        <w:t xml:space="preserve"> </w:t>
      </w:r>
      <w:r w:rsidRPr="00C500DA">
        <w:rPr>
          <w:rFonts w:ascii="Times New Roman" w:hAnsi="Times New Roman" w:cs="Times New Roman"/>
          <w:sz w:val="24"/>
          <w:szCs w:val="24"/>
        </w:rPr>
        <w:t>bolesti srca i krvnih žila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oboljelih od shizofrenije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oboljelih od PTSP-a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oboljelih od alkoholizma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diskriminacije starijih osoba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zdravog starenja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mentalnog zdravlja djece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terapijske komunikacije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Sestrinska skrb kod akutnog infarkta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miokarda</w:t>
      </w:r>
      <w:proofErr w:type="spellEnd"/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arterijske hipertenzije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Sestrinska skrb kod ciroze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jetre</w:t>
      </w:r>
      <w:proofErr w:type="spellEnd"/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kroničnog zatajenja bubrega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srčane dekompenzacije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ulkusne bolesti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akutnog zatajenja bubrega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kod tuberkuloze pluća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Fiziološke promjene kod novorođenčeta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Psihomotorni razvoj djeteta i tjelesni razvoj djeteta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Cijepljenje-kalendar cijepljenja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Provedba osobne higijene djeteta, previjanje i oblačenje, te uzimanje somatskih mjera  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Posljedice loše njege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Prirodna prehrana, </w:t>
      </w:r>
      <w:r w:rsidR="003B2F5C" w:rsidRPr="00C500DA">
        <w:rPr>
          <w:rFonts w:ascii="Times New Roman" w:hAnsi="Times New Roman" w:cs="Times New Roman"/>
          <w:sz w:val="24"/>
          <w:szCs w:val="24"/>
        </w:rPr>
        <w:t>u</w:t>
      </w:r>
      <w:r w:rsidRPr="00C500DA">
        <w:rPr>
          <w:rFonts w:ascii="Times New Roman" w:hAnsi="Times New Roman" w:cs="Times New Roman"/>
          <w:sz w:val="24"/>
          <w:szCs w:val="24"/>
        </w:rPr>
        <w:t xml:space="preserve">mjetna prehrana i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dohrana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Zdrava prehrana djeteta i adolescenta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Uređenje doma prema načelima sigurnosti i edukacija roditelja o sprečavanju ozljeda u kući i aktivnostima slobodnog vremena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Sigurna dječja igrališta i uređenje ustanova koje skrbe na djeci na siguran način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Pubertet -</w:t>
      </w:r>
      <w:r w:rsidR="003B2F5C" w:rsidRPr="00C500DA">
        <w:rPr>
          <w:rFonts w:ascii="Times New Roman" w:hAnsi="Times New Roman" w:cs="Times New Roman"/>
          <w:sz w:val="24"/>
          <w:szCs w:val="24"/>
        </w:rPr>
        <w:t xml:space="preserve"> </w:t>
      </w:r>
      <w:r w:rsidRPr="00C500DA">
        <w:rPr>
          <w:rFonts w:ascii="Times New Roman" w:hAnsi="Times New Roman" w:cs="Times New Roman"/>
          <w:sz w:val="24"/>
          <w:szCs w:val="24"/>
        </w:rPr>
        <w:t>čimb</w:t>
      </w:r>
      <w:r w:rsidR="003B2F5C" w:rsidRPr="00C500DA">
        <w:rPr>
          <w:rFonts w:ascii="Times New Roman" w:hAnsi="Times New Roman" w:cs="Times New Roman"/>
          <w:sz w:val="24"/>
          <w:szCs w:val="24"/>
        </w:rPr>
        <w:t>enici</w:t>
      </w:r>
      <w:r w:rsidRPr="00C500DA">
        <w:rPr>
          <w:rFonts w:ascii="Times New Roman" w:hAnsi="Times New Roman" w:cs="Times New Roman"/>
          <w:sz w:val="24"/>
          <w:szCs w:val="24"/>
        </w:rPr>
        <w:t xml:space="preserve"> koji utječu na zdravlje /razvoj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 bolesnika oboljelih od astme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lastRenderedPageBreak/>
        <w:t>Zdravstvena njega bolesnika sa kroničnim opstruktivnim bolestima pluća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bolesnika s tumorskom bolešću probavnog sustava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bolesnika s bolešću hipotalamusa,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adenohipofize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neurohipofize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 opstrukcijom mokraćnog sustava (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litijaza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, kamenci)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akutnim i kroničnim crijevnim zaraznim bolestima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Preventivne mjere kod spolno prenosivih bolesti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Zaštita i planiranje obitelji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trudnice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trudnice kod ugrožene i poremećene trudnoće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rodilje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babinjače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nakon carskoga reza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Odnos društva prema oboljelima od raka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Javno-zdravstvena djelatnost medicinske sestre pri ranom otkrivanju malignih oboljenja 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Komunikacija medicinska sestra – bolesnica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kirurškim zahvatima na srcu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ozljedama prsnog koša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sestre u zbrinjavanju bolesnice nakon operacije dojke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hernijom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apendicitisom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ozljedom trbuha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kod operativnog zahvata na prostati, mokraćnom mjehuru i mokraćnim putevima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prijelomom kostiju i zglobova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ozljedom kralježnice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kod operacije katarakte</w:t>
      </w:r>
    </w:p>
    <w:p w:rsidR="009A0DC5" w:rsidRPr="00C500DA" w:rsidRDefault="009A0DC5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Zdravstvena njega bolesnika s centralnim venskim kateterom (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cvk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>);</w:t>
      </w:r>
    </w:p>
    <w:p w:rsidR="009A0DC5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Prevencija posljedica dugotrajnog mirovanja </w:t>
      </w:r>
    </w:p>
    <w:p w:rsidR="009A0DC5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Zdravstvena njega </w:t>
      </w:r>
      <w:r w:rsidR="009A0DC5" w:rsidRPr="00C500DA">
        <w:rPr>
          <w:rFonts w:ascii="Times New Roman" w:hAnsi="Times New Roman" w:cs="Times New Roman"/>
          <w:sz w:val="24"/>
          <w:szCs w:val="24"/>
        </w:rPr>
        <w:t>bole</w:t>
      </w:r>
      <w:r w:rsidRPr="00C500DA">
        <w:rPr>
          <w:rFonts w:ascii="Times New Roman" w:hAnsi="Times New Roman" w:cs="Times New Roman"/>
          <w:sz w:val="24"/>
          <w:szCs w:val="24"/>
        </w:rPr>
        <w:t>snika na mehaničkoj ventilaciji</w:t>
      </w:r>
    </w:p>
    <w:p w:rsidR="009A0DC5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Uloga medicinske sestre</w:t>
      </w:r>
      <w:r w:rsidR="009A0DC5" w:rsidRPr="00C500DA"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hemodinamskog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nadzora bolesnika</w:t>
      </w:r>
    </w:p>
    <w:p w:rsidR="009A0DC5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</w:t>
      </w:r>
      <w:r w:rsidR="009A0DC5" w:rsidRPr="00C500DA">
        <w:rPr>
          <w:rFonts w:ascii="Times New Roman" w:hAnsi="Times New Roman" w:cs="Times New Roman"/>
          <w:sz w:val="24"/>
          <w:szCs w:val="24"/>
        </w:rPr>
        <w:t xml:space="preserve">adaća i uloga </w:t>
      </w:r>
      <w:r w:rsidRPr="00C500DA">
        <w:rPr>
          <w:rFonts w:ascii="Times New Roman" w:hAnsi="Times New Roman" w:cs="Times New Roman"/>
          <w:sz w:val="24"/>
          <w:szCs w:val="24"/>
        </w:rPr>
        <w:t xml:space="preserve">medicinske sestre kod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crp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>-a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sestre kod sprječavanja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intrahospitalnih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infekcija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sestre u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anasteziološkom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timu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lastRenderedPageBreak/>
        <w:t>Zadaće medicinske sestre pri sprječavanju respiratornih komplikacija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Zadaće medicinske sestre u bolesnika u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hipovolemijskom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šoku</w:t>
      </w:r>
    </w:p>
    <w:p w:rsidR="003B2F5C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u spr</w:t>
      </w:r>
      <w:r w:rsidR="003B2F5C" w:rsidRPr="00C500DA">
        <w:rPr>
          <w:rFonts w:ascii="Times New Roman" w:hAnsi="Times New Roman" w:cs="Times New Roman"/>
          <w:sz w:val="24"/>
          <w:szCs w:val="24"/>
        </w:rPr>
        <w:t xml:space="preserve">ječavanju </w:t>
      </w:r>
      <w:proofErr w:type="spellStart"/>
      <w:r w:rsidR="003B2F5C" w:rsidRPr="00C500DA">
        <w:rPr>
          <w:rFonts w:ascii="Times New Roman" w:hAnsi="Times New Roman" w:cs="Times New Roman"/>
          <w:sz w:val="24"/>
          <w:szCs w:val="24"/>
        </w:rPr>
        <w:t>parotitisa</w:t>
      </w:r>
      <w:proofErr w:type="spellEnd"/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Zdravstvena njega bolesnika s drenažom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u timu hitne medicinske pomoći</w:t>
      </w:r>
    </w:p>
    <w:p w:rsidR="003B2F5C" w:rsidRPr="00C500DA" w:rsidRDefault="003B2F5C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Zadaće medicinske sestre kod pripreme bolesnika i pribora za transfuziju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Promatranje bolesnika s bolestima živčanoga sustava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Dijagnostički postupci bolesnika oboljelih od bolesti živčanoga sustava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bolesnika s cerebrovaskularnom bolešću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Sestrinska skrb bolesnika s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paroksizmalnim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poremećajima svijesti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bolesnika s poremećajima pokreta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Sestrinska skrb bolesnika s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demijelinizacijskom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bolešću središnjega živčanog sustava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Sestrinska skrb bolesnika s vrtoglavicom</w:t>
      </w:r>
    </w:p>
    <w:p w:rsidR="00A121A2" w:rsidRPr="00C500DA" w:rsidRDefault="00A121A2" w:rsidP="00A121A2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Sestrinska skrb bolesnika s </w:t>
      </w:r>
      <w:proofErr w:type="spellStart"/>
      <w:r w:rsidRPr="00C500DA">
        <w:rPr>
          <w:rFonts w:ascii="Times New Roman" w:hAnsi="Times New Roman" w:cs="Times New Roman"/>
          <w:sz w:val="24"/>
          <w:szCs w:val="24"/>
        </w:rPr>
        <w:t>neuromišićnom</w:t>
      </w:r>
      <w:proofErr w:type="spellEnd"/>
      <w:r w:rsidRPr="00C500DA">
        <w:rPr>
          <w:rFonts w:ascii="Times New Roman" w:hAnsi="Times New Roman" w:cs="Times New Roman"/>
          <w:sz w:val="24"/>
          <w:szCs w:val="24"/>
        </w:rPr>
        <w:t xml:space="preserve"> bolešću</w:t>
      </w:r>
    </w:p>
    <w:p w:rsidR="00A121A2" w:rsidRPr="00C500DA" w:rsidRDefault="00A121A2" w:rsidP="00A121A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>100.Sestrinska skrb bolesnika sa boli i bolnim sindromima</w:t>
      </w:r>
    </w:p>
    <w:p w:rsidR="00A121A2" w:rsidRPr="00C500DA" w:rsidRDefault="00A121A2" w:rsidP="00A121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00DA">
        <w:rPr>
          <w:rFonts w:ascii="Times New Roman" w:hAnsi="Times New Roman" w:cs="Times New Roman"/>
          <w:sz w:val="24"/>
          <w:szCs w:val="24"/>
        </w:rPr>
        <w:t xml:space="preserve">      101.Zdravstveni odgoj i edukacija bolesnika s bolestima živčanoga sustava</w:t>
      </w:r>
    </w:p>
    <w:p w:rsidR="003B2F5C" w:rsidRPr="00C500DA" w:rsidRDefault="003B2F5C" w:rsidP="003B2F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0DC5" w:rsidRPr="00C500DA" w:rsidRDefault="009A0DC5" w:rsidP="009A0D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A5712" w:rsidRDefault="002A5712" w:rsidP="002A5712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712">
        <w:rPr>
          <w:rFonts w:ascii="Times New Roman" w:hAnsi="Times New Roman" w:cs="Times New Roman"/>
          <w:sz w:val="24"/>
          <w:szCs w:val="24"/>
        </w:rPr>
        <w:t xml:space="preserve">Voditelj stručnog </w:t>
      </w:r>
      <w:r>
        <w:rPr>
          <w:rFonts w:ascii="Times New Roman" w:hAnsi="Times New Roman" w:cs="Times New Roman"/>
          <w:sz w:val="24"/>
          <w:szCs w:val="24"/>
        </w:rPr>
        <w:t>zdravstva</w:t>
      </w:r>
      <w:r w:rsidRPr="002A57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5712" w:rsidRPr="002A5712" w:rsidRDefault="002A5712" w:rsidP="002A5712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Reljanović,bacc.med.tech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712" w:rsidRPr="002A5712" w:rsidRDefault="002A5712" w:rsidP="002A571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9A0DC5" w:rsidRPr="00C500DA" w:rsidRDefault="002A5712" w:rsidP="002A571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A5712">
        <w:rPr>
          <w:rFonts w:ascii="Times New Roman" w:hAnsi="Times New Roman" w:cs="Times New Roman"/>
          <w:sz w:val="24"/>
          <w:szCs w:val="24"/>
        </w:rPr>
        <w:t xml:space="preserve">Predsjednica Prosudbenog odbora, Antonija </w:t>
      </w:r>
      <w:proofErr w:type="spellStart"/>
      <w:r w:rsidRPr="002A5712">
        <w:rPr>
          <w:rFonts w:ascii="Times New Roman" w:hAnsi="Times New Roman" w:cs="Times New Roman"/>
          <w:sz w:val="24"/>
          <w:szCs w:val="24"/>
        </w:rPr>
        <w:t>Majić,dipl.vet</w:t>
      </w:r>
      <w:proofErr w:type="spellEnd"/>
      <w:r w:rsidRPr="002A5712">
        <w:rPr>
          <w:rFonts w:ascii="Times New Roman" w:hAnsi="Times New Roman" w:cs="Times New Roman"/>
          <w:sz w:val="24"/>
          <w:szCs w:val="24"/>
        </w:rPr>
        <w:t>.</w:t>
      </w:r>
    </w:p>
    <w:p w:rsidR="009A0DC5" w:rsidRPr="00C500DA" w:rsidRDefault="009A0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DC5" w:rsidRPr="00C5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4681"/>
    <w:multiLevelType w:val="hybridMultilevel"/>
    <w:tmpl w:val="B02C3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5"/>
    <w:rsid w:val="002A5712"/>
    <w:rsid w:val="003566FC"/>
    <w:rsid w:val="003B2F5C"/>
    <w:rsid w:val="00703E9B"/>
    <w:rsid w:val="009A0DC5"/>
    <w:rsid w:val="00A121A2"/>
    <w:rsid w:val="00C500DA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BCF9-9ECB-40CA-BA5D-CD3B25B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D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Antonija Majic</cp:lastModifiedBy>
  <cp:revision>5</cp:revision>
  <cp:lastPrinted>2014-10-15T12:44:00Z</cp:lastPrinted>
  <dcterms:created xsi:type="dcterms:W3CDTF">2014-10-15T06:27:00Z</dcterms:created>
  <dcterms:modified xsi:type="dcterms:W3CDTF">2014-10-15T12:44:00Z</dcterms:modified>
</cp:coreProperties>
</file>