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6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>ZDRAVSTVENA I VETERINARSKA ŠKOLA</w:t>
      </w:r>
    </w:p>
    <w:p w:rsidR="00316C35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 xml:space="preserve">DR. ANDRIJE ŠTAMPARA VINKOVCI </w:t>
      </w:r>
    </w:p>
    <w:p w:rsidR="00316C35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>KLASA:</w:t>
      </w:r>
      <w:r w:rsidR="00560230">
        <w:rPr>
          <w:sz w:val="24"/>
          <w:szCs w:val="24"/>
        </w:rPr>
        <w:t xml:space="preserve"> 112-01/</w:t>
      </w:r>
      <w:r w:rsidR="00AE72CC">
        <w:rPr>
          <w:sz w:val="24"/>
          <w:szCs w:val="24"/>
        </w:rPr>
        <w:t>20</w:t>
      </w:r>
      <w:r w:rsidR="00560230">
        <w:rPr>
          <w:sz w:val="24"/>
          <w:szCs w:val="24"/>
        </w:rPr>
        <w:t>-04/01</w:t>
      </w:r>
    </w:p>
    <w:p w:rsidR="00665CE7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>URBROJ:</w:t>
      </w:r>
      <w:r w:rsidR="003528E7">
        <w:rPr>
          <w:sz w:val="24"/>
          <w:szCs w:val="24"/>
        </w:rPr>
        <w:t xml:space="preserve"> 2188-80-01-</w:t>
      </w:r>
      <w:r w:rsidR="00AE72CC">
        <w:rPr>
          <w:sz w:val="24"/>
          <w:szCs w:val="24"/>
        </w:rPr>
        <w:t>20-</w:t>
      </w:r>
      <w:r w:rsidR="00B87598">
        <w:rPr>
          <w:sz w:val="24"/>
          <w:szCs w:val="24"/>
        </w:rPr>
        <w:t>02</w:t>
      </w:r>
      <w:r w:rsidR="00AE72CC">
        <w:rPr>
          <w:sz w:val="24"/>
          <w:szCs w:val="24"/>
        </w:rPr>
        <w:t xml:space="preserve"> </w:t>
      </w:r>
    </w:p>
    <w:p w:rsidR="0061727A" w:rsidRDefault="00F45679" w:rsidP="00316C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Vinkovci</w:t>
      </w:r>
      <w:r w:rsidR="00316C35" w:rsidRPr="00B4678C">
        <w:rPr>
          <w:sz w:val="24"/>
          <w:szCs w:val="24"/>
        </w:rPr>
        <w:t xml:space="preserve">, </w:t>
      </w:r>
      <w:r w:rsidR="00560230">
        <w:rPr>
          <w:sz w:val="24"/>
          <w:szCs w:val="24"/>
        </w:rPr>
        <w:t xml:space="preserve"> </w:t>
      </w:r>
      <w:r w:rsidR="003B7552">
        <w:rPr>
          <w:sz w:val="24"/>
          <w:szCs w:val="24"/>
        </w:rPr>
        <w:t>20. 02.</w:t>
      </w:r>
      <w:r w:rsidR="00AE72CC">
        <w:rPr>
          <w:sz w:val="24"/>
          <w:szCs w:val="24"/>
        </w:rPr>
        <w:t xml:space="preserve">2020. </w:t>
      </w:r>
      <w:r w:rsidR="0061727A">
        <w:rPr>
          <w:sz w:val="24"/>
          <w:szCs w:val="24"/>
        </w:rPr>
        <w:t xml:space="preserve"> </w:t>
      </w:r>
    </w:p>
    <w:p w:rsidR="00316C35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 xml:space="preserve">Na temelju čl. 107 Zakona o odgoju i obrazovanju u osnovnoj i srednjoj školi (NN 87/08, 86/09, 92/10, 105/10, 90/11, 86/12, 94/13, 152/14 , 7/17 </w:t>
      </w:r>
      <w:r w:rsidR="00B87598">
        <w:rPr>
          <w:sz w:val="24"/>
          <w:szCs w:val="24"/>
        </w:rPr>
        <w:t xml:space="preserve">, </w:t>
      </w:r>
      <w:r w:rsidRPr="00B4678C">
        <w:rPr>
          <w:sz w:val="24"/>
          <w:szCs w:val="24"/>
        </w:rPr>
        <w:t>68/18</w:t>
      </w:r>
      <w:r w:rsidR="00B87598">
        <w:rPr>
          <w:sz w:val="24"/>
          <w:szCs w:val="24"/>
        </w:rPr>
        <w:t xml:space="preserve"> i 98/19 )</w:t>
      </w:r>
      <w:r w:rsidRPr="00B4678C">
        <w:rPr>
          <w:sz w:val="24"/>
          <w:szCs w:val="24"/>
        </w:rPr>
        <w:t xml:space="preserve"> </w:t>
      </w:r>
      <w:r w:rsidR="00D640F4">
        <w:rPr>
          <w:sz w:val="24"/>
          <w:szCs w:val="24"/>
        </w:rPr>
        <w:t xml:space="preserve"> i Pravilnika o postupku zapošljavanja te procjeni i vrednovanju kandidata za zapošljavanje  </w:t>
      </w:r>
      <w:r w:rsidRPr="00B4678C">
        <w:rPr>
          <w:sz w:val="24"/>
          <w:szCs w:val="24"/>
        </w:rPr>
        <w:t xml:space="preserve"> Zdravstvena i veterinarska škola Dr. Andrije Štampara Vinkovci  raspisuje : </w:t>
      </w:r>
    </w:p>
    <w:p w:rsidR="00316C35" w:rsidRPr="00F45679" w:rsidRDefault="00316C35" w:rsidP="00F45679">
      <w:pPr>
        <w:pStyle w:val="Bezproreda"/>
        <w:jc w:val="center"/>
        <w:rPr>
          <w:b/>
          <w:sz w:val="24"/>
          <w:szCs w:val="24"/>
        </w:rPr>
      </w:pPr>
      <w:r w:rsidRPr="00F45679">
        <w:rPr>
          <w:b/>
          <w:sz w:val="24"/>
          <w:szCs w:val="24"/>
        </w:rPr>
        <w:t>N A T J E Č A J</w:t>
      </w:r>
    </w:p>
    <w:p w:rsidR="00DD5536" w:rsidRDefault="00316C35" w:rsidP="00F45679">
      <w:pPr>
        <w:pStyle w:val="Bezproreda"/>
        <w:jc w:val="center"/>
        <w:rPr>
          <w:sz w:val="24"/>
          <w:szCs w:val="24"/>
        </w:rPr>
      </w:pPr>
      <w:r w:rsidRPr="00B4678C">
        <w:rPr>
          <w:sz w:val="24"/>
          <w:szCs w:val="24"/>
        </w:rPr>
        <w:t>Za obavljanje poslova na radnom mjestu</w:t>
      </w:r>
    </w:p>
    <w:p w:rsidR="00092440" w:rsidRDefault="00113407" w:rsidP="00F45679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Strukovni učitelj za skupinu strukovnih predmeta u programu obrazovanja za zanimanje fizioterapeutski tehničar  (</w:t>
      </w:r>
      <w:proofErr w:type="spellStart"/>
      <w:r>
        <w:rPr>
          <w:sz w:val="24"/>
          <w:szCs w:val="24"/>
        </w:rPr>
        <w:t>prvostupnik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fizioterapije, licenca za rad) </w:t>
      </w:r>
      <w:r w:rsidR="00217A7D">
        <w:rPr>
          <w:sz w:val="24"/>
          <w:szCs w:val="24"/>
        </w:rPr>
        <w:t>jedan (</w:t>
      </w:r>
      <w:r>
        <w:rPr>
          <w:sz w:val="24"/>
          <w:szCs w:val="24"/>
        </w:rPr>
        <w:t xml:space="preserve"> 1 </w:t>
      </w:r>
      <w:r w:rsidR="00217A7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izvršitelj  puno radno vrijeme – neposredno u nastavi 27 sati tjedno – na određeno vrijeme do povratka radnice , ali ne dulje od 30. lipnja 2020.g. </w:t>
      </w:r>
    </w:p>
    <w:p w:rsidR="00F45679" w:rsidRDefault="000B0F51" w:rsidP="00F45679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Nastavnik stručnih predmeta – Načela poučavanja i Komunikacijske vještine  ( mag. </w:t>
      </w:r>
      <w:r w:rsidR="00CF39A6">
        <w:rPr>
          <w:sz w:val="24"/>
          <w:szCs w:val="24"/>
        </w:rPr>
        <w:t xml:space="preserve"> </w:t>
      </w:r>
    </w:p>
    <w:p w:rsidR="000B0F51" w:rsidRDefault="000B0F51" w:rsidP="00F45679">
      <w:pPr>
        <w:pStyle w:val="Bezproreda"/>
        <w:ind w:left="708" w:firstLine="60"/>
        <w:rPr>
          <w:sz w:val="24"/>
          <w:szCs w:val="24"/>
        </w:rPr>
      </w:pPr>
      <w:r>
        <w:rPr>
          <w:sz w:val="24"/>
          <w:szCs w:val="24"/>
        </w:rPr>
        <w:t xml:space="preserve">pedagogije, prof. </w:t>
      </w:r>
      <w:proofErr w:type="spellStart"/>
      <w:r>
        <w:rPr>
          <w:sz w:val="24"/>
          <w:szCs w:val="24"/>
        </w:rPr>
        <w:t>pedag</w:t>
      </w:r>
      <w:proofErr w:type="spellEnd"/>
      <w:r>
        <w:rPr>
          <w:sz w:val="24"/>
          <w:szCs w:val="24"/>
        </w:rPr>
        <w:t xml:space="preserve">.) – jedan (1) izvršitelj  nepuno radno vrijeme – neposredno u nastavi 8 sati tjedno – na određeno vrijeme do povratka radnice, ali ne dulje od 30. lipnja </w:t>
      </w:r>
      <w:r w:rsidR="00F45679">
        <w:rPr>
          <w:sz w:val="24"/>
          <w:szCs w:val="24"/>
        </w:rPr>
        <w:t>2</w:t>
      </w:r>
      <w:r>
        <w:rPr>
          <w:sz w:val="24"/>
          <w:szCs w:val="24"/>
        </w:rPr>
        <w:t>020.</w:t>
      </w:r>
      <w:r w:rsidR="00F4567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g. </w:t>
      </w:r>
    </w:p>
    <w:p w:rsidR="00AE72CC" w:rsidRDefault="00113407" w:rsidP="00F456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Uvjeti: Opći uvjeti za zasnivanje radnog odnosa sukladno općim propisima o radu, uvjeti propisani </w:t>
      </w:r>
      <w:r w:rsidR="0007716E">
        <w:rPr>
          <w:sz w:val="24"/>
          <w:szCs w:val="24"/>
        </w:rPr>
        <w:t>Zakon</w:t>
      </w:r>
      <w:r w:rsidR="003B7552">
        <w:rPr>
          <w:sz w:val="24"/>
          <w:szCs w:val="24"/>
        </w:rPr>
        <w:t>om</w:t>
      </w:r>
      <w:r w:rsidR="0007716E">
        <w:rPr>
          <w:sz w:val="24"/>
          <w:szCs w:val="24"/>
        </w:rPr>
        <w:t xml:space="preserve"> o odgoju i obrazovanju u osnovnoj i srednjoj školi(NN  87/08, 86/09, 92/10, 105/10, 90/11, 5/12, 16/12,96/12, 94/13, 152/14, 7/17 </w:t>
      </w:r>
      <w:r>
        <w:rPr>
          <w:sz w:val="24"/>
          <w:szCs w:val="24"/>
        </w:rPr>
        <w:t xml:space="preserve">, </w:t>
      </w:r>
      <w:r w:rsidR="00AE72CC">
        <w:rPr>
          <w:sz w:val="24"/>
          <w:szCs w:val="24"/>
        </w:rPr>
        <w:t>68/18</w:t>
      </w:r>
      <w:r>
        <w:rPr>
          <w:sz w:val="24"/>
          <w:szCs w:val="24"/>
        </w:rPr>
        <w:t xml:space="preserve"> i 98/ 19 </w:t>
      </w:r>
      <w:r w:rsidR="00AE72CC">
        <w:rPr>
          <w:sz w:val="24"/>
          <w:szCs w:val="24"/>
        </w:rPr>
        <w:t>)</w:t>
      </w:r>
      <w:r w:rsidR="008625FA">
        <w:rPr>
          <w:sz w:val="24"/>
          <w:szCs w:val="24"/>
        </w:rPr>
        <w:t xml:space="preserve"> </w:t>
      </w:r>
      <w:r w:rsidR="00AE72CC">
        <w:rPr>
          <w:sz w:val="24"/>
          <w:szCs w:val="24"/>
        </w:rPr>
        <w:t>i podzakonskim aktima.</w:t>
      </w:r>
    </w:p>
    <w:p w:rsidR="008A4580" w:rsidRDefault="008A4580" w:rsidP="00F456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Mjesto rada Zdravstvena i veterinarska škola Dr</w:t>
      </w:r>
      <w:r w:rsidR="00E007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Andrije Štampara Vinkovci </w:t>
      </w:r>
      <w:r w:rsidR="00E007CF">
        <w:rPr>
          <w:sz w:val="24"/>
          <w:szCs w:val="24"/>
        </w:rPr>
        <w:t>, H. D.</w:t>
      </w:r>
      <w:r w:rsidR="00F45679">
        <w:rPr>
          <w:sz w:val="24"/>
          <w:szCs w:val="24"/>
        </w:rPr>
        <w:t xml:space="preserve"> Genschera 16a Vinkovci.</w:t>
      </w:r>
    </w:p>
    <w:p w:rsidR="006102C4" w:rsidRDefault="006102C4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pisanu i vlastoručno potpisanu prijavu ( u kojoj navode adresu i e-mail adresu ) kandidati su dužni priložiti sljedeću dokumentaciju :</w:t>
      </w:r>
    </w:p>
    <w:p w:rsidR="00316C35" w:rsidRPr="00B4678C" w:rsidRDefault="00316C35" w:rsidP="00316C3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4678C">
        <w:rPr>
          <w:sz w:val="24"/>
          <w:szCs w:val="24"/>
        </w:rPr>
        <w:t>Životopis</w:t>
      </w:r>
    </w:p>
    <w:p w:rsidR="00316C35" w:rsidRPr="00B4678C" w:rsidRDefault="00316C35" w:rsidP="00316C3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4678C">
        <w:rPr>
          <w:sz w:val="24"/>
          <w:szCs w:val="24"/>
        </w:rPr>
        <w:t xml:space="preserve">Dokaz o </w:t>
      </w:r>
      <w:r w:rsidR="00F557EA">
        <w:rPr>
          <w:sz w:val="24"/>
          <w:szCs w:val="24"/>
        </w:rPr>
        <w:t xml:space="preserve"> stupnju i vrsti </w:t>
      </w:r>
      <w:r w:rsidRPr="00B4678C">
        <w:rPr>
          <w:sz w:val="24"/>
          <w:szCs w:val="24"/>
        </w:rPr>
        <w:t>stečen</w:t>
      </w:r>
      <w:r w:rsidR="00F557EA">
        <w:rPr>
          <w:sz w:val="24"/>
          <w:szCs w:val="24"/>
        </w:rPr>
        <w:t>e</w:t>
      </w:r>
      <w:r w:rsidRPr="00B4678C">
        <w:rPr>
          <w:sz w:val="24"/>
          <w:szCs w:val="24"/>
        </w:rPr>
        <w:t xml:space="preserve"> stručn</w:t>
      </w:r>
      <w:r w:rsidR="00F557EA">
        <w:rPr>
          <w:sz w:val="24"/>
          <w:szCs w:val="24"/>
        </w:rPr>
        <w:t>e spreme</w:t>
      </w:r>
      <w:r w:rsidRPr="00B4678C">
        <w:rPr>
          <w:sz w:val="24"/>
          <w:szCs w:val="24"/>
        </w:rPr>
        <w:t xml:space="preserve"> (diploma) </w:t>
      </w:r>
    </w:p>
    <w:p w:rsidR="00C51A36" w:rsidRDefault="00C51A36" w:rsidP="00DE4EB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hrvatskom državljanstvu</w:t>
      </w:r>
    </w:p>
    <w:p w:rsidR="00C51A36" w:rsidRDefault="00F557EA" w:rsidP="00C51A36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E4EB7">
        <w:rPr>
          <w:sz w:val="24"/>
          <w:szCs w:val="24"/>
        </w:rPr>
        <w:t xml:space="preserve">Uvjerenje </w:t>
      </w:r>
      <w:r w:rsidR="00C51A36">
        <w:rPr>
          <w:sz w:val="24"/>
          <w:szCs w:val="24"/>
        </w:rPr>
        <w:t>da kandidat mije pod istragom i da se protiv njega ne vodi kazneni postupak glede zapreka za zasnivanje radnog odnosa iz čl. 106 Zakona o odgoju i obrazovanju u osnovnoj i srednjoj školi (NN 87/08, 86/09, 92/10, 105/10, 90/11, 5/12, 16/12, 86/1</w:t>
      </w:r>
      <w:r w:rsidR="003B7552">
        <w:rPr>
          <w:sz w:val="24"/>
          <w:szCs w:val="24"/>
        </w:rPr>
        <w:t>2, 126/12, 94/13, 152/14, 7/17 ,</w:t>
      </w:r>
      <w:r w:rsidR="00C51A36">
        <w:rPr>
          <w:sz w:val="24"/>
          <w:szCs w:val="24"/>
        </w:rPr>
        <w:t xml:space="preserve"> 68/18</w:t>
      </w:r>
      <w:r w:rsidR="003B7552">
        <w:rPr>
          <w:sz w:val="24"/>
          <w:szCs w:val="24"/>
        </w:rPr>
        <w:t xml:space="preserve"> i 98/19 </w:t>
      </w:r>
      <w:r w:rsidR="00C51A36">
        <w:rPr>
          <w:sz w:val="24"/>
          <w:szCs w:val="24"/>
        </w:rPr>
        <w:t xml:space="preserve"> ) ne starije od dana objave ovog natječaja.</w:t>
      </w:r>
    </w:p>
    <w:p w:rsidR="00C51A36" w:rsidRDefault="00C51A36" w:rsidP="00C51A36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Elektronički zapis ili potvrdu o podacima evidentiranim u matičnoj evidenciji Hrvatskog zavoda za mirovinsko osiguranje ne starije od dana objave ovog natječaja.</w:t>
      </w:r>
    </w:p>
    <w:p w:rsidR="0015639C" w:rsidRDefault="0015639C" w:rsidP="00C51A36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o stečenim pedagoškim kompetencijama </w:t>
      </w:r>
    </w:p>
    <w:p w:rsidR="00C51A36" w:rsidRDefault="00C51A36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radni odnos ne može biti primljena osoba za čiji prijam postoje zapreke iz čl. 106 Zakona o odgoju i obrazovanju u osnovnoj i srednjoj školi .</w:t>
      </w:r>
    </w:p>
    <w:p w:rsidR="00C51A36" w:rsidRDefault="00C51A36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Kandidati na natječaj mogu podnijeti neovjerene preslike dokumenata .</w:t>
      </w:r>
    </w:p>
    <w:p w:rsidR="00C51A36" w:rsidRDefault="00C51A36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Natječajnu dokumentaciju ne vraćamo. </w:t>
      </w:r>
    </w:p>
    <w:p w:rsidR="00C51A36" w:rsidRDefault="00C51A36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i 69/17) </w:t>
      </w:r>
      <w:r w:rsidR="00EC68D4">
        <w:rPr>
          <w:sz w:val="24"/>
          <w:szCs w:val="24"/>
        </w:rPr>
        <w:t xml:space="preserve">. Izrazi koji se koriste </w:t>
      </w:r>
      <w:r w:rsidR="003B7552">
        <w:rPr>
          <w:sz w:val="24"/>
          <w:szCs w:val="24"/>
        </w:rPr>
        <w:t>u ovom natječaju za osobe u mušk</w:t>
      </w:r>
      <w:r w:rsidR="00EC68D4">
        <w:rPr>
          <w:sz w:val="24"/>
          <w:szCs w:val="24"/>
        </w:rPr>
        <w:t>om rodu korišteni su neutralno i odnose se na muške i ženske kandidate ,</w:t>
      </w:r>
    </w:p>
    <w:p w:rsidR="00EC68D4" w:rsidRDefault="00EC68D4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Urednom prijavom smatra se ona koja sadrži sve podatke i dokumente navedene u natječaju i koja je vlastoručno potpisana .</w:t>
      </w:r>
    </w:p>
    <w:p w:rsidR="00EC68D4" w:rsidRDefault="00EC68D4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Osoba koja ne podnese pravovremenu i urednu prijavu ili ne ispunjava formalne uvjete natječaja ne smatra se pristupnikom natječaju.</w:t>
      </w:r>
    </w:p>
    <w:p w:rsidR="00EC68D4" w:rsidRPr="00DE4EB7" w:rsidRDefault="00EC68D4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Osobe koje prema posebnim propisima ostvaruju pravo prednosti prema posebnom propisu dužni su uz prijavu na natječaj priložiti sve dokaze o ispunjavanju traženih uvjeta iz natječaja , te sve dokaze potrebne za ostvarivanje prednosti u skladu s posebnim propisima prema kojima isto pravo ostvaruju.</w:t>
      </w:r>
    </w:p>
    <w:p w:rsidR="00031C1E" w:rsidRDefault="007656D9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 xml:space="preserve">Kandidat koji se  poziva na pravo prednosti pri zapošljavanju u skladu s čl. 102 Zakona o hrvatskim braniteljima iz Domovinskog rata i članovima njihovih obitelji </w:t>
      </w:r>
      <w:r w:rsidR="00EC68D4">
        <w:rPr>
          <w:sz w:val="24"/>
          <w:szCs w:val="24"/>
        </w:rPr>
        <w:t xml:space="preserve"> (NN 121/17) članku 48 f Zakona o zaštiti vojnih i civilnih invalida rata </w:t>
      </w:r>
      <w:r w:rsidR="00031C1E">
        <w:rPr>
          <w:sz w:val="24"/>
          <w:szCs w:val="24"/>
        </w:rPr>
        <w:t xml:space="preserve">(NN33/92, 57/92,77/92,27/93, 53/93, 02/94, 76/94,108/95,108/96,82/01, 13/03, 148/13) i čl. 9 Zakona o profesionalnoj rehabilitaciji i zapošljavanju osoba s invaliditetom (NN 157/13, 152/14 i 39/18) , dužni su se u prijavi na natječaj pozvati na to pravo te imaju prednost u odnosu na ostale kandidate samo pod jednakim uvjetima. </w:t>
      </w:r>
    </w:p>
    <w:p w:rsidR="007656D9" w:rsidRPr="00B4678C" w:rsidRDefault="00031C1E" w:rsidP="00316C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 koji se poziva na pravo prednosti pri zapošljavanju u skla</w:t>
      </w:r>
      <w:r w:rsidR="008A4580">
        <w:rPr>
          <w:sz w:val="24"/>
          <w:szCs w:val="24"/>
        </w:rPr>
        <w:t>d</w:t>
      </w:r>
      <w:r>
        <w:rPr>
          <w:sz w:val="24"/>
          <w:szCs w:val="24"/>
        </w:rPr>
        <w:t xml:space="preserve">u s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 102 Zakona o hrvatskim braniteljima iz Domovinskog rata i članovima njihovih obitelji uz prijavu na  javni natječaj  dužan je priložiti , pored dokaza o ispunjavanju  traženih uvjeta natječaja i sve potrebne dokumente </w:t>
      </w:r>
      <w:r w:rsidR="00F8538F" w:rsidRPr="00B4678C">
        <w:rPr>
          <w:sz w:val="24"/>
          <w:szCs w:val="24"/>
        </w:rPr>
        <w:t>dostupne na poveznici Ministarstva  hrvatskih branitelja :</w:t>
      </w:r>
    </w:p>
    <w:p w:rsidR="00F45679" w:rsidRPr="00DC5EA5" w:rsidRDefault="00F45679" w:rsidP="00F456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DC5EA5">
        <w:rPr>
          <w:sz w:val="24"/>
          <w:szCs w:val="24"/>
        </w:rPr>
        <w:instrText>https://branitelji.gov.hr/zaposlavanje-843/843</w:instrText>
      </w:r>
      <w:r>
        <w:rPr>
          <w:sz w:val="24"/>
          <w:szCs w:val="24"/>
        </w:rPr>
        <w:instrText xml:space="preserve"> </w:instrText>
      </w:r>
    </w:p>
    <w:p w:rsidR="00F45679" w:rsidRPr="00D84032" w:rsidRDefault="00F45679" w:rsidP="00316C35">
      <w:pPr>
        <w:pStyle w:val="Bezproreda"/>
        <w:rPr>
          <w:rStyle w:val="Hiperveza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D84032">
        <w:rPr>
          <w:rStyle w:val="Hiperveza"/>
          <w:sz w:val="24"/>
          <w:szCs w:val="24"/>
        </w:rPr>
        <w:t>htt</w:t>
      </w:r>
      <w:r w:rsidRPr="00D84032">
        <w:rPr>
          <w:rStyle w:val="Hiperveza"/>
          <w:sz w:val="24"/>
          <w:szCs w:val="24"/>
        </w:rPr>
        <w:t>p</w:t>
      </w:r>
      <w:r w:rsidRPr="00D84032">
        <w:rPr>
          <w:rStyle w:val="Hiperveza"/>
          <w:sz w:val="24"/>
          <w:szCs w:val="24"/>
        </w:rPr>
        <w:t xml:space="preserve">s://branitelji.gov.hr/zaposlavanje-843/843 </w:t>
      </w:r>
    </w:p>
    <w:p w:rsidR="00F8538F" w:rsidRPr="00060798" w:rsidRDefault="00F45679" w:rsidP="00316C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031C1E" w:rsidRPr="00060798">
        <w:rPr>
          <w:sz w:val="24"/>
          <w:szCs w:val="24"/>
        </w:rPr>
        <w:t>Za kandidate  prijavljene na natječaj koji ispunjavaju uvjete natječaja provest će se usmena procjena odnosno testiranje – razgovor sa kandidatima –intervju za obavljanje poslova  oglašenog radnog mjesta.</w:t>
      </w:r>
    </w:p>
    <w:p w:rsidR="00031C1E" w:rsidRPr="00060798" w:rsidRDefault="00031C1E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 xml:space="preserve">Usmena procjena odnosno testiranje provest će se iz područja informatička pismenost </w:t>
      </w:r>
      <w:r w:rsidR="008E4484" w:rsidRPr="00060798">
        <w:rPr>
          <w:sz w:val="24"/>
          <w:szCs w:val="24"/>
        </w:rPr>
        <w:t>i poznavanje propisa i to :</w:t>
      </w:r>
    </w:p>
    <w:p w:rsidR="008E4484" w:rsidRPr="00060798" w:rsidRDefault="008E4484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 xml:space="preserve">Pravilnik o normi rada nastavnika u srednjoškolskoj ustanovi (NN 94/10) , Pravilnik o načinima , postupcima i elementima vrednovanja učenika u osnovnoj i srednjoj školi (NN 112/10 i 82/19) , Zakon o odgoju i obrazovanju u osnovnoj i srednjoj školi  (NN 87/08, 86/09, 92/10, 105/10, 90/11, 16/12, 86/12, 94/13, 152/14, 7/17 </w:t>
      </w:r>
      <w:r w:rsidR="00AE72CC">
        <w:rPr>
          <w:sz w:val="24"/>
          <w:szCs w:val="24"/>
        </w:rPr>
        <w:t xml:space="preserve">, </w:t>
      </w:r>
      <w:r w:rsidRPr="00060798">
        <w:rPr>
          <w:sz w:val="24"/>
          <w:szCs w:val="24"/>
        </w:rPr>
        <w:t>68/18</w:t>
      </w:r>
      <w:r w:rsidR="00AE72CC">
        <w:rPr>
          <w:sz w:val="24"/>
          <w:szCs w:val="24"/>
        </w:rPr>
        <w:t xml:space="preserve"> i 98 /19 ) . </w:t>
      </w:r>
      <w:r w:rsidRPr="00060798">
        <w:rPr>
          <w:sz w:val="24"/>
          <w:szCs w:val="24"/>
        </w:rPr>
        <w:t xml:space="preserve"> </w:t>
      </w:r>
    </w:p>
    <w:p w:rsidR="008E4484" w:rsidRPr="00060798" w:rsidRDefault="008E4484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8E4484" w:rsidRPr="00060798" w:rsidRDefault="008E4484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>Vrijeme održavanja procjene odnosno testiranja bit će objavljeno na mrežnoj stranici škole :http//ss-drastampara.vk.skole.hr/ najmanje dva dana prije provođenja istoga.</w:t>
      </w:r>
    </w:p>
    <w:p w:rsidR="008E4484" w:rsidRPr="00060798" w:rsidRDefault="008E4484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>Podnošenjem prijave na natječaj kandidati daju privolu i izričito su suglasni da Zdravstvena i veterinarska škola Dr</w:t>
      </w:r>
      <w:r w:rsidR="008A4580" w:rsidRPr="00060798">
        <w:rPr>
          <w:sz w:val="24"/>
          <w:szCs w:val="24"/>
        </w:rPr>
        <w:t xml:space="preserve">. </w:t>
      </w:r>
      <w:r w:rsidRPr="00060798">
        <w:rPr>
          <w:sz w:val="24"/>
          <w:szCs w:val="24"/>
        </w:rPr>
        <w:t xml:space="preserve">Andrije Štampara Vinkovci može prikupljati, koristiti i dalje obrađivati podatke u svrhu provedbe natječaja te objaviti podatke o izabranom kandidatu sukladno </w:t>
      </w:r>
      <w:r w:rsidR="008A4580" w:rsidRPr="00060798">
        <w:rPr>
          <w:sz w:val="24"/>
          <w:szCs w:val="24"/>
        </w:rPr>
        <w:t>propisima koji uređuju zaštitu osobnih podataka i pravo na pristup informacijama.</w:t>
      </w:r>
    </w:p>
    <w:p w:rsidR="008A4580" w:rsidRPr="00060798" w:rsidRDefault="008A4580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>Prijave s dokazima o ispunjavanju uvjeta dostavljaju se u roku od osam (8) dana od dana objave natječaja na oglasnim pločama i mrežnim stranicama Hrvatskog zavoda za zapošljavanje i mrežnim stranicama i oglasnim pločama Zdravstvene i veterinarske škol</w:t>
      </w:r>
      <w:r w:rsidR="00AE72CC">
        <w:rPr>
          <w:sz w:val="24"/>
          <w:szCs w:val="24"/>
        </w:rPr>
        <w:t>e Dr. Andrije Štampara Vinkovci.</w:t>
      </w:r>
    </w:p>
    <w:p w:rsidR="008A4580" w:rsidRPr="00060798" w:rsidRDefault="008A4580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>Nepravodobne i nepotpune prijave neće se razmatrati.</w:t>
      </w:r>
    </w:p>
    <w:p w:rsidR="008A4580" w:rsidRPr="00060798" w:rsidRDefault="008A4580" w:rsidP="00316C35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>O rezultatima natječaja kandidati ć</w:t>
      </w:r>
      <w:r w:rsidR="00060798">
        <w:rPr>
          <w:sz w:val="24"/>
          <w:szCs w:val="24"/>
        </w:rPr>
        <w:t>e</w:t>
      </w:r>
      <w:r w:rsidRPr="00060798">
        <w:rPr>
          <w:sz w:val="24"/>
          <w:szCs w:val="24"/>
        </w:rPr>
        <w:t xml:space="preserve"> biti obavješteni u zakonskom roku objavom na web stranici škole.</w:t>
      </w:r>
    </w:p>
    <w:p w:rsidR="001D2493" w:rsidRDefault="008A4580" w:rsidP="00AE72CC">
      <w:pPr>
        <w:pStyle w:val="Bezproreda"/>
        <w:rPr>
          <w:sz w:val="24"/>
          <w:szCs w:val="24"/>
        </w:rPr>
      </w:pPr>
      <w:r w:rsidRPr="00060798">
        <w:rPr>
          <w:sz w:val="24"/>
          <w:szCs w:val="24"/>
        </w:rPr>
        <w:t>Pisan</w:t>
      </w:r>
      <w:r w:rsidR="00A2526D">
        <w:rPr>
          <w:sz w:val="24"/>
          <w:szCs w:val="24"/>
        </w:rPr>
        <w:t>e</w:t>
      </w:r>
      <w:r w:rsidRPr="00060798">
        <w:rPr>
          <w:sz w:val="24"/>
          <w:szCs w:val="24"/>
        </w:rPr>
        <w:t xml:space="preserve"> prijave s potrebnom dokumentacijom o ispunjavanju uvjeta iz natječaja dostaviti neposredno ili poštom na adresu škole : Zdravstvena i veterinarska škola Dr. Andrije Štampara Vinkovci , H. D. Genschera 16a , 32 100 Vinkovci s naznakom „za natječaj“ </w:t>
      </w:r>
    </w:p>
    <w:p w:rsidR="003B7552" w:rsidRDefault="003B7552" w:rsidP="00AE72CC">
      <w:pPr>
        <w:pStyle w:val="Bezproreda"/>
        <w:rPr>
          <w:sz w:val="24"/>
          <w:szCs w:val="24"/>
        </w:rPr>
      </w:pPr>
    </w:p>
    <w:p w:rsidR="00AE72CC" w:rsidRDefault="003B7552" w:rsidP="00F456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45679">
        <w:rPr>
          <w:sz w:val="24"/>
          <w:szCs w:val="24"/>
        </w:rPr>
        <w:t xml:space="preserve">                            </w:t>
      </w:r>
      <w:r w:rsidR="00F45679">
        <w:rPr>
          <w:sz w:val="24"/>
          <w:szCs w:val="24"/>
        </w:rPr>
        <w:tab/>
      </w:r>
      <w:r w:rsidR="00F45679">
        <w:rPr>
          <w:sz w:val="24"/>
          <w:szCs w:val="24"/>
        </w:rPr>
        <w:tab/>
      </w:r>
      <w:r>
        <w:rPr>
          <w:sz w:val="24"/>
          <w:szCs w:val="24"/>
        </w:rPr>
        <w:t>Ravnatelj:</w:t>
      </w:r>
    </w:p>
    <w:p w:rsidR="003B7552" w:rsidRDefault="003B7552" w:rsidP="00F45679">
      <w:pPr>
        <w:pStyle w:val="Bezproreda"/>
        <w:jc w:val="right"/>
        <w:rPr>
          <w:sz w:val="24"/>
          <w:szCs w:val="24"/>
        </w:rPr>
      </w:pPr>
    </w:p>
    <w:p w:rsidR="00F8538F" w:rsidRPr="00B4678C" w:rsidRDefault="003B7552" w:rsidP="00F4567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Josip Šuker, dipl. informatičar</w:t>
      </w:r>
    </w:p>
    <w:p w:rsidR="00F8538F" w:rsidRPr="00B4678C" w:rsidRDefault="00F8538F" w:rsidP="00316C35">
      <w:pPr>
        <w:pStyle w:val="Bezproreda"/>
        <w:rPr>
          <w:sz w:val="24"/>
          <w:szCs w:val="24"/>
        </w:rPr>
      </w:pPr>
    </w:p>
    <w:sectPr w:rsidR="00F8538F" w:rsidRPr="00B4678C" w:rsidSect="00F456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67A"/>
    <w:multiLevelType w:val="hybridMultilevel"/>
    <w:tmpl w:val="C1CC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C5EBF"/>
    <w:multiLevelType w:val="hybridMultilevel"/>
    <w:tmpl w:val="0706D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15332"/>
    <w:multiLevelType w:val="hybridMultilevel"/>
    <w:tmpl w:val="B68A40CC"/>
    <w:lvl w:ilvl="0" w:tplc="527855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13C0E43"/>
    <w:multiLevelType w:val="hybridMultilevel"/>
    <w:tmpl w:val="65B09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35"/>
    <w:rsid w:val="00031C1E"/>
    <w:rsid w:val="00060798"/>
    <w:rsid w:val="000641BC"/>
    <w:rsid w:val="0007716E"/>
    <w:rsid w:val="000811E9"/>
    <w:rsid w:val="00092440"/>
    <w:rsid w:val="000B0F51"/>
    <w:rsid w:val="00113407"/>
    <w:rsid w:val="0015639C"/>
    <w:rsid w:val="001D2493"/>
    <w:rsid w:val="001F39FA"/>
    <w:rsid w:val="00201B85"/>
    <w:rsid w:val="00217A7D"/>
    <w:rsid w:val="0029031E"/>
    <w:rsid w:val="002C25CD"/>
    <w:rsid w:val="00316C35"/>
    <w:rsid w:val="00342A1B"/>
    <w:rsid w:val="003511CE"/>
    <w:rsid w:val="003528E7"/>
    <w:rsid w:val="003715DB"/>
    <w:rsid w:val="003B7552"/>
    <w:rsid w:val="003C7F6F"/>
    <w:rsid w:val="00401F60"/>
    <w:rsid w:val="00437857"/>
    <w:rsid w:val="00467C96"/>
    <w:rsid w:val="0048599D"/>
    <w:rsid w:val="004D0BB8"/>
    <w:rsid w:val="004E2A48"/>
    <w:rsid w:val="0054460E"/>
    <w:rsid w:val="00560230"/>
    <w:rsid w:val="005869C5"/>
    <w:rsid w:val="006102C4"/>
    <w:rsid w:val="0061727A"/>
    <w:rsid w:val="006548F2"/>
    <w:rsid w:val="00665CE7"/>
    <w:rsid w:val="006A7361"/>
    <w:rsid w:val="006D5174"/>
    <w:rsid w:val="007064B4"/>
    <w:rsid w:val="007173A8"/>
    <w:rsid w:val="00763331"/>
    <w:rsid w:val="007656D9"/>
    <w:rsid w:val="008625FA"/>
    <w:rsid w:val="00862DC2"/>
    <w:rsid w:val="008A4580"/>
    <w:rsid w:val="008E4484"/>
    <w:rsid w:val="009B01D5"/>
    <w:rsid w:val="00A2526D"/>
    <w:rsid w:val="00AE72CC"/>
    <w:rsid w:val="00B15B15"/>
    <w:rsid w:val="00B4678C"/>
    <w:rsid w:val="00B87598"/>
    <w:rsid w:val="00BD3481"/>
    <w:rsid w:val="00C51A36"/>
    <w:rsid w:val="00C66969"/>
    <w:rsid w:val="00C8335C"/>
    <w:rsid w:val="00CF39A6"/>
    <w:rsid w:val="00D109A9"/>
    <w:rsid w:val="00D640F4"/>
    <w:rsid w:val="00DB0A78"/>
    <w:rsid w:val="00DC5EA5"/>
    <w:rsid w:val="00DD5536"/>
    <w:rsid w:val="00DE00D0"/>
    <w:rsid w:val="00DE3EDF"/>
    <w:rsid w:val="00DE4EB7"/>
    <w:rsid w:val="00DE7649"/>
    <w:rsid w:val="00DF736E"/>
    <w:rsid w:val="00E007CF"/>
    <w:rsid w:val="00E41280"/>
    <w:rsid w:val="00E50546"/>
    <w:rsid w:val="00EB4064"/>
    <w:rsid w:val="00EB5DD1"/>
    <w:rsid w:val="00EC68D4"/>
    <w:rsid w:val="00F45679"/>
    <w:rsid w:val="00F557EA"/>
    <w:rsid w:val="00F8538F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09EC"/>
  <w15:chartTrackingRefBased/>
  <w15:docId w15:val="{7DF92139-19A5-458E-A6F8-42CF15F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C3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538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8538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0E49-202F-450D-9BB3-9AF1579C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2</cp:revision>
  <cp:lastPrinted>2020-02-20T09:40:00Z</cp:lastPrinted>
  <dcterms:created xsi:type="dcterms:W3CDTF">2020-02-20T09:43:00Z</dcterms:created>
  <dcterms:modified xsi:type="dcterms:W3CDTF">2020-02-20T09:43:00Z</dcterms:modified>
</cp:coreProperties>
</file>